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60" w:rsidRPr="00AA4C7C" w:rsidRDefault="00A97960" w:rsidP="003F6296">
      <w:pPr>
        <w:tabs>
          <w:tab w:val="left" w:pos="900"/>
        </w:tabs>
        <w:rPr>
          <w:rFonts w:ascii="Times New Roman" w:hAnsi="Times New Roman"/>
          <w:b/>
          <w:sz w:val="26"/>
          <w:szCs w:val="26"/>
        </w:rPr>
      </w:pPr>
      <w:r w:rsidRPr="00CC61FA">
        <w:rPr>
          <w:rFonts w:ascii="Times New Roman" w:hAnsi="Times New Roman"/>
          <w:sz w:val="24"/>
          <w:szCs w:val="24"/>
        </w:rPr>
        <w:t>UBND THÀNH PHỐ BẢO LỘC</w:t>
      </w:r>
      <w:r>
        <w:rPr>
          <w:rFonts w:ascii="Times New Roman" w:hAnsi="Times New Roman"/>
          <w:sz w:val="26"/>
          <w:szCs w:val="26"/>
        </w:rPr>
        <w:t xml:space="preserve">  </w:t>
      </w:r>
      <w:r w:rsidR="00CC61FA">
        <w:rPr>
          <w:rFonts w:ascii="Times New Roman" w:hAnsi="Times New Roman"/>
          <w:sz w:val="26"/>
          <w:szCs w:val="26"/>
        </w:rPr>
        <w:t xml:space="preserve">  </w:t>
      </w:r>
      <w:r w:rsidRPr="006D365F">
        <w:rPr>
          <w:rFonts w:ascii="Times New Roman" w:hAnsi="Times New Roman"/>
          <w:b/>
          <w:sz w:val="24"/>
          <w:szCs w:val="24"/>
        </w:rPr>
        <w:t>CỘNG HÒA XÃ HỘI CHỦ NGHĨA VIỆT NAM</w:t>
      </w:r>
    </w:p>
    <w:p w:rsidR="00A97960" w:rsidRPr="00AA4C7C" w:rsidRDefault="00D67300" w:rsidP="003F6296">
      <w:pPr>
        <w:tabs>
          <w:tab w:val="left" w:pos="900"/>
        </w:tabs>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6.2pt;margin-top:15.05pt;width:1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vi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"/>
        </w:pict>
      </w:r>
      <w:r>
        <w:rPr>
          <w:rFonts w:ascii="Times New Roman" w:hAnsi="Times New Roman"/>
          <w:b/>
          <w:noProof/>
          <w:sz w:val="26"/>
          <w:szCs w:val="26"/>
        </w:rPr>
        <w:pict>
          <v:shape id="Straight Arrow Connector 1" o:spid="_x0000_s1027" type="#_x0000_t32" style="position:absolute;left:0;text-align:left;margin-left:239.4pt;margin-top:19.55pt;width:177.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EWJQ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"/>
        </w:pict>
      </w:r>
      <w:r w:rsidR="00A97960">
        <w:rPr>
          <w:rFonts w:ascii="Times New Roman" w:hAnsi="Times New Roman"/>
          <w:b/>
          <w:sz w:val="26"/>
          <w:szCs w:val="26"/>
        </w:rPr>
        <w:t xml:space="preserve">TRƯỜNG </w:t>
      </w:r>
      <w:r w:rsidR="00A97960" w:rsidRPr="00AA4C7C">
        <w:rPr>
          <w:rFonts w:ascii="Times New Roman" w:hAnsi="Times New Roman"/>
          <w:b/>
          <w:sz w:val="26"/>
          <w:szCs w:val="26"/>
        </w:rPr>
        <w:t xml:space="preserve">THCS </w:t>
      </w:r>
      <w:r w:rsidR="00A97960">
        <w:rPr>
          <w:rFonts w:ascii="Times New Roman" w:hAnsi="Times New Roman"/>
          <w:b/>
          <w:sz w:val="26"/>
          <w:szCs w:val="26"/>
        </w:rPr>
        <w:t>LỘC NGA</w:t>
      </w:r>
      <w:r w:rsidR="00A97960" w:rsidRPr="00AA4C7C">
        <w:rPr>
          <w:rFonts w:ascii="Times New Roman" w:hAnsi="Times New Roman"/>
          <w:b/>
          <w:sz w:val="26"/>
          <w:szCs w:val="26"/>
        </w:rPr>
        <w:t xml:space="preserve"> </w:t>
      </w:r>
      <w:r w:rsidR="00CC61FA">
        <w:rPr>
          <w:rFonts w:ascii="Times New Roman" w:hAnsi="Times New Roman"/>
          <w:b/>
          <w:sz w:val="26"/>
          <w:szCs w:val="26"/>
        </w:rPr>
        <w:t xml:space="preserve">              </w:t>
      </w:r>
      <w:r w:rsidR="00A97960">
        <w:rPr>
          <w:rFonts w:ascii="Times New Roman" w:hAnsi="Times New Roman"/>
          <w:b/>
          <w:sz w:val="26"/>
          <w:szCs w:val="26"/>
        </w:rPr>
        <w:t>Độc Lập  -  Tự Do  -  Hạnh P</w:t>
      </w:r>
      <w:r w:rsidR="00A97960" w:rsidRPr="00AA4C7C">
        <w:rPr>
          <w:rFonts w:ascii="Times New Roman" w:hAnsi="Times New Roman"/>
          <w:b/>
          <w:sz w:val="26"/>
          <w:szCs w:val="26"/>
        </w:rPr>
        <w:t>húc</w:t>
      </w:r>
    </w:p>
    <w:p w:rsidR="003F6296" w:rsidRDefault="003F6296" w:rsidP="003F6296">
      <w:pPr>
        <w:tabs>
          <w:tab w:val="left" w:pos="900"/>
        </w:tabs>
        <w:rPr>
          <w:rFonts w:ascii="Times New Roman" w:hAnsi="Times New Roman"/>
          <w:sz w:val="26"/>
          <w:szCs w:val="26"/>
        </w:rPr>
      </w:pPr>
    </w:p>
    <w:p w:rsidR="00A97960" w:rsidRPr="00AA4C7C" w:rsidRDefault="00A97960" w:rsidP="003F6296">
      <w:pPr>
        <w:tabs>
          <w:tab w:val="left" w:pos="900"/>
        </w:tabs>
        <w:rPr>
          <w:rFonts w:ascii="Times New Roman" w:hAnsi="Times New Roman"/>
          <w:sz w:val="26"/>
          <w:szCs w:val="26"/>
        </w:rPr>
      </w:pPr>
      <w:r w:rsidRPr="00AA4C7C">
        <w:rPr>
          <w:rFonts w:ascii="Times New Roman" w:hAnsi="Times New Roman"/>
          <w:sz w:val="26"/>
          <w:szCs w:val="26"/>
        </w:rPr>
        <w:t>Số</w:t>
      </w:r>
      <w:r>
        <w:rPr>
          <w:rFonts w:ascii="Times New Roman" w:hAnsi="Times New Roman"/>
          <w:sz w:val="26"/>
          <w:szCs w:val="26"/>
        </w:rPr>
        <w:t xml:space="preserve">:   </w:t>
      </w:r>
      <w:r w:rsidR="00FB0899">
        <w:rPr>
          <w:rFonts w:ascii="Times New Roman" w:hAnsi="Times New Roman"/>
          <w:sz w:val="26"/>
          <w:szCs w:val="26"/>
        </w:rPr>
        <w:t xml:space="preserve">27 </w:t>
      </w:r>
      <w:r>
        <w:rPr>
          <w:rFonts w:ascii="Times New Roman" w:hAnsi="Times New Roman"/>
          <w:sz w:val="26"/>
          <w:szCs w:val="26"/>
        </w:rPr>
        <w:t>/KH</w:t>
      </w:r>
      <w:r w:rsidRPr="00AA4C7C">
        <w:rPr>
          <w:rFonts w:ascii="Times New Roman" w:hAnsi="Times New Roman"/>
          <w:sz w:val="26"/>
          <w:szCs w:val="26"/>
        </w:rPr>
        <w:t>-</w:t>
      </w:r>
      <w:r>
        <w:rPr>
          <w:rFonts w:ascii="Times New Roman" w:hAnsi="Times New Roman"/>
          <w:sz w:val="26"/>
          <w:szCs w:val="26"/>
        </w:rPr>
        <w:t>THCSLN</w:t>
      </w:r>
      <w:r w:rsidRPr="00AA4C7C">
        <w:rPr>
          <w:rFonts w:ascii="Times New Roman" w:hAnsi="Times New Roman"/>
          <w:sz w:val="26"/>
          <w:szCs w:val="26"/>
        </w:rPr>
        <w:t xml:space="preserve"> </w:t>
      </w:r>
      <w:r>
        <w:rPr>
          <w:rFonts w:ascii="Times New Roman" w:hAnsi="Times New Roman"/>
          <w:sz w:val="26"/>
          <w:szCs w:val="26"/>
        </w:rPr>
        <w:t xml:space="preserve">                             </w:t>
      </w:r>
      <w:r w:rsidRPr="00AA4C7C">
        <w:rPr>
          <w:rFonts w:ascii="Times New Roman" w:hAnsi="Times New Roman"/>
          <w:i/>
          <w:sz w:val="26"/>
          <w:szCs w:val="26"/>
        </w:rPr>
        <w:t xml:space="preserve">Bảo Lộc, ngày </w:t>
      </w:r>
      <w:r>
        <w:rPr>
          <w:rFonts w:ascii="Times New Roman" w:hAnsi="Times New Roman"/>
          <w:i/>
          <w:sz w:val="26"/>
          <w:szCs w:val="26"/>
        </w:rPr>
        <w:t xml:space="preserve">15 tháng 10 </w:t>
      </w:r>
      <w:r w:rsidRPr="00AA4C7C">
        <w:rPr>
          <w:rFonts w:ascii="Times New Roman" w:hAnsi="Times New Roman"/>
          <w:i/>
          <w:sz w:val="26"/>
          <w:szCs w:val="26"/>
        </w:rPr>
        <w:t xml:space="preserve">năm </w:t>
      </w:r>
      <w:r>
        <w:rPr>
          <w:rFonts w:ascii="Times New Roman" w:hAnsi="Times New Roman"/>
          <w:i/>
          <w:sz w:val="26"/>
          <w:szCs w:val="26"/>
        </w:rPr>
        <w:t>2020</w:t>
      </w:r>
    </w:p>
    <w:p w:rsidR="00A97960" w:rsidRDefault="00A97960" w:rsidP="00AC2265">
      <w:pPr>
        <w:tabs>
          <w:tab w:val="left" w:pos="900"/>
        </w:tabs>
        <w:ind w:firstLine="720"/>
        <w:jc w:val="both"/>
        <w:rPr>
          <w:rFonts w:ascii="Times New Roman" w:hAnsi="Times New Roman" w:cs="Times New Roman"/>
          <w:sz w:val="27"/>
          <w:szCs w:val="27"/>
          <w:shd w:val="clear" w:color="auto" w:fill="FFFFFF"/>
        </w:rPr>
      </w:pPr>
    </w:p>
    <w:p w:rsidR="00A97960" w:rsidRDefault="00A97960" w:rsidP="00AC2265">
      <w:pPr>
        <w:tabs>
          <w:tab w:val="left" w:pos="900"/>
        </w:tabs>
        <w:ind w:firstLine="720"/>
        <w:jc w:val="center"/>
        <w:rPr>
          <w:rFonts w:ascii="Times New Roman" w:hAnsi="Times New Roman" w:cs="Times New Roman"/>
          <w:b/>
          <w:sz w:val="28"/>
          <w:szCs w:val="28"/>
          <w:shd w:val="clear" w:color="auto" w:fill="FFFFFF"/>
        </w:rPr>
      </w:pPr>
      <w:r w:rsidRPr="00E03030">
        <w:rPr>
          <w:rFonts w:ascii="Times New Roman" w:hAnsi="Times New Roman" w:cs="Times New Roman"/>
          <w:b/>
          <w:sz w:val="28"/>
          <w:szCs w:val="28"/>
          <w:shd w:val="clear" w:color="auto" w:fill="FFFFFF"/>
        </w:rPr>
        <w:t xml:space="preserve">KẾ HOẠCH </w:t>
      </w:r>
    </w:p>
    <w:p w:rsidR="00A97960" w:rsidRPr="00A97960" w:rsidRDefault="00D67300" w:rsidP="003F6296">
      <w:pPr>
        <w:tabs>
          <w:tab w:val="left" w:pos="900"/>
        </w:tabs>
        <w:ind w:firstLine="720"/>
        <w:jc w:val="center"/>
        <w:rPr>
          <w:rFonts w:ascii="Times New Roman" w:hAnsi="Times New Roman" w:cs="Times New Roman"/>
          <w:b/>
          <w:sz w:val="28"/>
          <w:szCs w:val="28"/>
          <w:shd w:val="clear" w:color="auto" w:fill="FFFFFF"/>
        </w:rPr>
      </w:pPr>
      <w:r>
        <w:rPr>
          <w:rFonts w:ascii="Times New Roman" w:hAnsi="Times New Roman" w:cs="Times New Roman"/>
          <w:b/>
          <w:noProof/>
          <w:sz w:val="28"/>
          <w:szCs w:val="28"/>
        </w:rPr>
        <w:pict>
          <v:shape id="_x0000_s1029" type="#_x0000_t32" style="position:absolute;left:0;text-align:left;margin-left:168.9pt;margin-top:42pt;width:147.55pt;height:.45pt;flip:y;z-index:251662336" o:connectortype="straight"/>
        </w:pict>
      </w:r>
      <w:r w:rsidR="00A97960">
        <w:rPr>
          <w:rFonts w:ascii="Times New Roman" w:hAnsi="Times New Roman" w:cs="Times New Roman"/>
          <w:b/>
          <w:sz w:val="28"/>
          <w:szCs w:val="28"/>
          <w:shd w:val="clear" w:color="auto" w:fill="FFFFFF"/>
        </w:rPr>
        <w:t xml:space="preserve">CHIẾN LƯỢC PHÁT TRIỂN TRƯỜNG THCS LỘC NGA GIAI ĐOẠN 2020 – </w:t>
      </w:r>
      <w:r w:rsidR="00A97960" w:rsidRPr="00A97960">
        <w:rPr>
          <w:rFonts w:ascii="Times New Roman" w:hAnsi="Times New Roman" w:cs="Times New Roman"/>
          <w:b/>
          <w:sz w:val="28"/>
          <w:szCs w:val="28"/>
          <w:shd w:val="clear" w:color="auto" w:fill="FFFFFF"/>
        </w:rPr>
        <w:t xml:space="preserve">2025 VÀ TẦM NHÌN ĐẾN NĂM 2030 </w:t>
      </w:r>
    </w:p>
    <w:p w:rsidR="00A97960" w:rsidRPr="00A97960" w:rsidRDefault="00A97960" w:rsidP="00AC2265">
      <w:pPr>
        <w:tabs>
          <w:tab w:val="left" w:pos="900"/>
        </w:tabs>
        <w:ind w:firstLine="720"/>
        <w:jc w:val="center"/>
        <w:rPr>
          <w:rFonts w:ascii="Times New Roman" w:hAnsi="Times New Roman" w:cs="Times New Roman"/>
          <w:b/>
          <w:sz w:val="28"/>
          <w:szCs w:val="28"/>
          <w:shd w:val="clear" w:color="auto" w:fill="FFFFFF"/>
        </w:rPr>
      </w:pPr>
      <w:r w:rsidRPr="00A97960">
        <w:rPr>
          <w:rFonts w:ascii="Times New Roman" w:hAnsi="Times New Roman" w:cs="Times New Roman"/>
          <w:b/>
          <w:sz w:val="28"/>
          <w:szCs w:val="28"/>
          <w:shd w:val="clear" w:color="auto" w:fill="FFFFFF"/>
        </w:rPr>
        <w:t xml:space="preserve"> </w:t>
      </w:r>
    </w:p>
    <w:p w:rsidR="00A924FD" w:rsidRPr="00D35965" w:rsidRDefault="00A924FD" w:rsidP="00C207AE">
      <w:pPr>
        <w:tabs>
          <w:tab w:val="left" w:pos="540"/>
        </w:tabs>
        <w:jc w:val="both"/>
        <w:rPr>
          <w:rFonts w:ascii="Times New Roman" w:hAnsi="Times New Roman" w:cs="Times New Roman"/>
          <w:sz w:val="28"/>
          <w:szCs w:val="28"/>
        </w:rPr>
      </w:pPr>
      <w:r w:rsidRPr="00D35965">
        <w:rPr>
          <w:rFonts w:ascii="Times New Roman" w:eastAsia="Calibri" w:hAnsi="Times New Roman" w:cs="Times New Roman"/>
          <w:sz w:val="28"/>
          <w:szCs w:val="28"/>
        </w:rPr>
        <w:t xml:space="preserve">Trường THCS </w:t>
      </w:r>
      <w:r>
        <w:rPr>
          <w:rFonts w:ascii="Times New Roman" w:eastAsia="Calibri" w:hAnsi="Times New Roman" w:cs="Times New Roman"/>
          <w:sz w:val="28"/>
          <w:szCs w:val="28"/>
        </w:rPr>
        <w:t>Lộc Nga</w:t>
      </w:r>
      <w:r w:rsidRPr="00D35965">
        <w:rPr>
          <w:rFonts w:ascii="Times New Roman" w:eastAsia="Calibri" w:hAnsi="Times New Roman" w:cs="Times New Roman"/>
          <w:sz w:val="28"/>
          <w:szCs w:val="28"/>
        </w:rPr>
        <w:t xml:space="preserve"> nằm c</w:t>
      </w:r>
      <w:r>
        <w:rPr>
          <w:rFonts w:ascii="Times New Roman" w:eastAsia="Calibri" w:hAnsi="Times New Roman" w:cs="Times New Roman"/>
          <w:sz w:val="28"/>
          <w:szCs w:val="28"/>
        </w:rPr>
        <w:t>ách</w:t>
      </w:r>
      <w:r w:rsidRPr="00D35965">
        <w:rPr>
          <w:rFonts w:ascii="Times New Roman" w:eastAsia="Calibri" w:hAnsi="Times New Roman" w:cs="Times New Roman"/>
          <w:sz w:val="28"/>
          <w:szCs w:val="28"/>
        </w:rPr>
        <w:t xml:space="preserve"> quốc lộ 20</w:t>
      </w:r>
      <w:r>
        <w:rPr>
          <w:rFonts w:ascii="Times New Roman" w:eastAsia="Calibri" w:hAnsi="Times New Roman" w:cs="Times New Roman"/>
          <w:sz w:val="28"/>
          <w:szCs w:val="28"/>
        </w:rPr>
        <w:t xml:space="preserve"> khoảng 500m, </w:t>
      </w:r>
      <w:r w:rsidRPr="00D35965">
        <w:rPr>
          <w:rFonts w:ascii="Times New Roman" w:eastAsia="Calibri" w:hAnsi="Times New Roman" w:cs="Times New Roman"/>
          <w:sz w:val="28"/>
          <w:szCs w:val="28"/>
        </w:rPr>
        <w:t xml:space="preserve">trên con đường giao thông nối </w:t>
      </w:r>
      <w:r w:rsidRPr="00E67105">
        <w:rPr>
          <w:rFonts w:ascii="Times New Roman" w:eastAsia="Calibri" w:hAnsi="Times New Roman" w:cs="Times New Roman"/>
          <w:sz w:val="28"/>
          <w:szCs w:val="28"/>
        </w:rPr>
        <w:t>liền xã Lộc Nga – xã Tân Lạc</w:t>
      </w:r>
      <w:r w:rsidRPr="00D35965">
        <w:rPr>
          <w:rFonts w:ascii="Times New Roman" w:eastAsia="Calibri" w:hAnsi="Times New Roman" w:cs="Times New Roman"/>
          <w:sz w:val="28"/>
          <w:szCs w:val="28"/>
        </w:rPr>
        <w:t xml:space="preserve"> với nhau, cách trung tâm Tp Bảo Lộc 5 km về phía tây. Trường được thành lậ</w:t>
      </w:r>
      <w:r>
        <w:rPr>
          <w:rFonts w:ascii="Times New Roman" w:eastAsia="Calibri" w:hAnsi="Times New Roman" w:cs="Times New Roman"/>
          <w:sz w:val="28"/>
          <w:szCs w:val="28"/>
        </w:rPr>
        <w:t>p theo quyết định số 363/QĐ-UBND ngày 31 tháng 12 năm 1990.</w:t>
      </w:r>
      <w:r w:rsidRPr="00D35965">
        <w:rPr>
          <w:rFonts w:ascii="Times New Roman" w:eastAsia="Calibri" w:hAnsi="Times New Roman" w:cs="Times New Roman"/>
          <w:sz w:val="28"/>
          <w:szCs w:val="28"/>
        </w:rPr>
        <w:t xml:space="preserve"> Đặt ở thôn </w:t>
      </w:r>
      <w:r>
        <w:rPr>
          <w:rFonts w:ascii="Times New Roman" w:eastAsia="Calibri" w:hAnsi="Times New Roman" w:cs="Times New Roman"/>
          <w:sz w:val="28"/>
          <w:szCs w:val="28"/>
        </w:rPr>
        <w:t>Đại Nga</w:t>
      </w:r>
      <w:r w:rsidRPr="00D35965">
        <w:rPr>
          <w:rFonts w:ascii="Times New Roman" w:hAnsi="Times New Roman" w:cs="Times New Roman"/>
          <w:sz w:val="28"/>
          <w:szCs w:val="28"/>
        </w:rPr>
        <w:t xml:space="preserve"> </w:t>
      </w:r>
      <w:r w:rsidRPr="00D35965">
        <w:rPr>
          <w:rFonts w:ascii="Times New Roman" w:eastAsia="Calibri" w:hAnsi="Times New Roman" w:cs="Times New Roman"/>
          <w:sz w:val="28"/>
          <w:szCs w:val="28"/>
        </w:rPr>
        <w:t>là khu gần trung tâm củ</w:t>
      </w:r>
      <w:r w:rsidRPr="00D35965">
        <w:rPr>
          <w:rFonts w:ascii="Times New Roman" w:hAnsi="Times New Roman" w:cs="Times New Roman"/>
          <w:sz w:val="28"/>
          <w:szCs w:val="28"/>
        </w:rPr>
        <w:t xml:space="preserve">a xã Lộc </w:t>
      </w:r>
      <w:r>
        <w:rPr>
          <w:rFonts w:ascii="Times New Roman" w:hAnsi="Times New Roman" w:cs="Times New Roman"/>
          <w:sz w:val="28"/>
          <w:szCs w:val="28"/>
        </w:rPr>
        <w:t>Nga</w:t>
      </w:r>
      <w:r w:rsidRPr="00D35965">
        <w:rPr>
          <w:rFonts w:ascii="Times New Roman" w:eastAsia="Calibri" w:hAnsi="Times New Roman" w:cs="Times New Roman"/>
          <w:sz w:val="28"/>
          <w:szCs w:val="28"/>
        </w:rPr>
        <w:t xml:space="preserve"> thuận lợi cho việc đi lại học tập của học sinh. </w:t>
      </w:r>
    </w:p>
    <w:p w:rsidR="00A924FD" w:rsidRPr="00D35965" w:rsidRDefault="00A924FD" w:rsidP="00C207AE">
      <w:pPr>
        <w:tabs>
          <w:tab w:val="left" w:pos="540"/>
        </w:tabs>
        <w:jc w:val="both"/>
        <w:rPr>
          <w:rFonts w:ascii="Times New Roman" w:eastAsia="Calibri" w:hAnsi="Times New Roman" w:cs="Times New Roman"/>
          <w:sz w:val="28"/>
          <w:szCs w:val="28"/>
        </w:rPr>
      </w:pPr>
      <w:r w:rsidRPr="00D35965">
        <w:rPr>
          <w:rFonts w:ascii="Times New Roman" w:eastAsia="Calibri" w:hAnsi="Times New Roman" w:cs="Times New Roman"/>
          <w:sz w:val="28"/>
          <w:szCs w:val="28"/>
        </w:rPr>
        <w:t xml:space="preserve">        Lộc </w:t>
      </w:r>
      <w:r>
        <w:rPr>
          <w:rFonts w:ascii="Times New Roman" w:eastAsia="Calibri" w:hAnsi="Times New Roman" w:cs="Times New Roman"/>
          <w:sz w:val="28"/>
          <w:szCs w:val="28"/>
        </w:rPr>
        <w:t>Nga</w:t>
      </w:r>
      <w:r w:rsidRPr="00D35965">
        <w:rPr>
          <w:rFonts w:ascii="Times New Roman" w:eastAsia="Calibri" w:hAnsi="Times New Roman" w:cs="Times New Roman"/>
          <w:sz w:val="28"/>
          <w:szCs w:val="28"/>
        </w:rPr>
        <w:t xml:space="preserve"> là một xã thuần nông, dân cư chủ yếu sống bằng nghề trồng cây </w:t>
      </w:r>
      <w:r>
        <w:rPr>
          <w:rFonts w:ascii="Times New Roman" w:eastAsia="Calibri" w:hAnsi="Times New Roman" w:cs="Times New Roman"/>
          <w:sz w:val="28"/>
          <w:szCs w:val="28"/>
        </w:rPr>
        <w:t>cà phê</w:t>
      </w:r>
      <w:r w:rsidRPr="00D35965">
        <w:rPr>
          <w:rFonts w:ascii="Times New Roman" w:eastAsia="Calibri" w:hAnsi="Times New Roman" w:cs="Times New Roman"/>
          <w:sz w:val="28"/>
          <w:szCs w:val="28"/>
        </w:rPr>
        <w:t xml:space="preserve">, với dân số </w:t>
      </w:r>
      <w:r w:rsidR="00442225">
        <w:rPr>
          <w:rFonts w:ascii="Times New Roman" w:eastAsia="Calibri" w:hAnsi="Times New Roman" w:cs="Times New Roman"/>
          <w:sz w:val="28"/>
          <w:szCs w:val="28"/>
        </w:rPr>
        <w:t>trên 12</w:t>
      </w:r>
      <w:r>
        <w:rPr>
          <w:rFonts w:ascii="Times New Roman" w:eastAsia="Calibri" w:hAnsi="Times New Roman" w:cs="Times New Roman"/>
          <w:sz w:val="28"/>
          <w:szCs w:val="28"/>
        </w:rPr>
        <w:t xml:space="preserve"> nghìn</w:t>
      </w:r>
      <w:r w:rsidRPr="00D35965">
        <w:rPr>
          <w:rFonts w:ascii="Times New Roman" w:eastAsia="Calibri" w:hAnsi="Times New Roman" w:cs="Times New Roman"/>
          <w:sz w:val="28"/>
          <w:szCs w:val="28"/>
        </w:rPr>
        <w:t xml:space="preserve"> người. Toàn xã có </w:t>
      </w:r>
      <w:r>
        <w:rPr>
          <w:rFonts w:ascii="Times New Roman" w:eastAsia="Calibri" w:hAnsi="Times New Roman" w:cs="Times New Roman"/>
          <w:sz w:val="28"/>
          <w:szCs w:val="28"/>
        </w:rPr>
        <w:t>10</w:t>
      </w:r>
      <w:r w:rsidRPr="00D35965">
        <w:rPr>
          <w:rFonts w:ascii="Times New Roman" w:eastAsia="Calibri" w:hAnsi="Times New Roman" w:cs="Times New Roman"/>
          <w:sz w:val="28"/>
          <w:szCs w:val="28"/>
        </w:rPr>
        <w:t xml:space="preserve"> thôn.</w:t>
      </w:r>
    </w:p>
    <w:p w:rsidR="00A924FD" w:rsidRPr="00D35965" w:rsidRDefault="00A924FD" w:rsidP="00C207AE">
      <w:pPr>
        <w:tabs>
          <w:tab w:val="left" w:pos="540"/>
        </w:tabs>
        <w:jc w:val="both"/>
        <w:rPr>
          <w:rFonts w:ascii="Times New Roman" w:eastAsia="Calibri" w:hAnsi="Times New Roman" w:cs="Times New Roman"/>
          <w:sz w:val="28"/>
          <w:szCs w:val="28"/>
        </w:rPr>
      </w:pPr>
      <w:r w:rsidRPr="00D35965">
        <w:rPr>
          <w:rFonts w:ascii="Times New Roman" w:eastAsia="Calibri" w:hAnsi="Times New Roman" w:cs="Times New Roman"/>
          <w:sz w:val="28"/>
          <w:szCs w:val="28"/>
        </w:rPr>
        <w:tab/>
        <w:t xml:space="preserve">Với truyền thống đoàn kết, trong công cuộc đổi mới xã Lộc </w:t>
      </w:r>
      <w:r>
        <w:rPr>
          <w:rFonts w:ascii="Times New Roman" w:eastAsia="Calibri" w:hAnsi="Times New Roman" w:cs="Times New Roman"/>
          <w:sz w:val="28"/>
          <w:szCs w:val="28"/>
        </w:rPr>
        <w:t>Nga</w:t>
      </w:r>
      <w:r w:rsidRPr="00D35965">
        <w:rPr>
          <w:rFonts w:ascii="Times New Roman" w:eastAsia="Calibri" w:hAnsi="Times New Roman" w:cs="Times New Roman"/>
          <w:sz w:val="28"/>
          <w:szCs w:val="28"/>
        </w:rPr>
        <w:t xml:space="preserve"> đã có những chuyển biến mạnh mẽ trong xây dựng kinh tế nông thôn, xây dựng đời sống văn hoá, xây dựng nông thôn mới đã làm thay đổi bộ mặt địa phương. Đời sống kinh tế, văn hoá của địa phương cũng được nâng lên rõ rệt. Trong sự phát triển đó, Đảng uỷ - Hội đồng nhân dân – UBND cùng các tổ chức Ban ngành cấp xã đã có chính sách đầu tư đúng đắn cho sự nghiệp phát triển giáo dục của địa phương. </w:t>
      </w:r>
    </w:p>
    <w:p w:rsidR="00F7013B" w:rsidRPr="003E0FA7" w:rsidRDefault="00A924FD" w:rsidP="00C207AE">
      <w:pPr>
        <w:tabs>
          <w:tab w:val="left" w:pos="540"/>
        </w:tabs>
        <w:jc w:val="both"/>
        <w:rPr>
          <w:rFonts w:ascii="Times New Roman" w:eastAsia="Times New Roman" w:hAnsi="Times New Roman" w:cs="Times New Roman"/>
          <w:sz w:val="28"/>
          <w:szCs w:val="28"/>
        </w:rPr>
      </w:pPr>
      <w:r w:rsidRPr="00D35965">
        <w:rPr>
          <w:rFonts w:ascii="Times New Roman" w:eastAsia="Calibri" w:hAnsi="Times New Roman" w:cs="Times New Roman"/>
          <w:sz w:val="28"/>
          <w:szCs w:val="28"/>
        </w:rPr>
        <w:tab/>
        <w:t xml:space="preserve">Trải qua </w:t>
      </w:r>
      <w:r w:rsidR="00BB1C4D">
        <w:rPr>
          <w:rFonts w:ascii="Times New Roman" w:eastAsia="Calibri" w:hAnsi="Times New Roman" w:cs="Times New Roman"/>
          <w:sz w:val="28"/>
          <w:szCs w:val="28"/>
        </w:rPr>
        <w:t xml:space="preserve">trên </w:t>
      </w:r>
      <w:r>
        <w:rPr>
          <w:rFonts w:ascii="Times New Roman" w:eastAsia="Calibri" w:hAnsi="Times New Roman" w:cs="Times New Roman"/>
          <w:sz w:val="28"/>
          <w:szCs w:val="28"/>
        </w:rPr>
        <w:t>30</w:t>
      </w:r>
      <w:r w:rsidRPr="00D35965">
        <w:rPr>
          <w:rFonts w:ascii="Times New Roman" w:eastAsia="Calibri" w:hAnsi="Times New Roman" w:cs="Times New Roman"/>
          <w:sz w:val="28"/>
          <w:szCs w:val="28"/>
        </w:rPr>
        <w:t xml:space="preserve"> năm </w:t>
      </w:r>
      <w:r w:rsidRPr="003E0FA7">
        <w:rPr>
          <w:rFonts w:ascii="Times New Roman" w:eastAsia="Times New Roman" w:hAnsi="Times New Roman" w:cs="Times New Roman"/>
          <w:sz w:val="28"/>
          <w:szCs w:val="28"/>
        </w:rPr>
        <w:t>kể từ khi thành lập đến nay,</w:t>
      </w:r>
      <w:r>
        <w:rPr>
          <w:rFonts w:ascii="Times New Roman" w:eastAsia="Times New Roman" w:hAnsi="Times New Roman" w:cs="Times New Roman"/>
          <w:sz w:val="28"/>
          <w:szCs w:val="28"/>
        </w:rPr>
        <w:t xml:space="preserve"> </w:t>
      </w:r>
      <w:r w:rsidRPr="00D35965">
        <w:rPr>
          <w:rFonts w:ascii="Times New Roman" w:eastAsia="Calibri" w:hAnsi="Times New Roman" w:cs="Times New Roman"/>
          <w:sz w:val="28"/>
          <w:szCs w:val="28"/>
        </w:rPr>
        <w:t xml:space="preserve">với bao thử thách, thăng trầm trường THCS </w:t>
      </w:r>
      <w:r>
        <w:rPr>
          <w:rFonts w:ascii="Times New Roman" w:eastAsia="Calibri" w:hAnsi="Times New Roman" w:cs="Times New Roman"/>
          <w:sz w:val="28"/>
          <w:szCs w:val="28"/>
        </w:rPr>
        <w:t xml:space="preserve">Lộc Nga </w:t>
      </w:r>
      <w:r w:rsidRPr="00D35965">
        <w:rPr>
          <w:rFonts w:ascii="Times New Roman" w:eastAsia="Calibri" w:hAnsi="Times New Roman" w:cs="Times New Roman"/>
          <w:sz w:val="28"/>
          <w:szCs w:val="28"/>
        </w:rPr>
        <w:t xml:space="preserve"> ngày nay đã vượt qua mọi khó khăn để xây dựng và không ngừng phát triển</w:t>
      </w:r>
      <w:r>
        <w:rPr>
          <w:rFonts w:ascii="Times New Roman" w:eastAsia="Calibri" w:hAnsi="Times New Roman" w:cs="Times New Roman"/>
          <w:sz w:val="28"/>
          <w:szCs w:val="28"/>
        </w:rPr>
        <w:t>.</w:t>
      </w:r>
      <w:r w:rsidRPr="003E0FA7">
        <w:rPr>
          <w:rFonts w:ascii="Times New Roman" w:eastAsia="Times New Roman" w:hAnsi="Times New Roman" w:cs="Times New Roman"/>
          <w:sz w:val="28"/>
          <w:szCs w:val="28"/>
        </w:rPr>
        <w:t xml:space="preserve"> </w:t>
      </w:r>
      <w:r w:rsidR="00F7013B" w:rsidRPr="003E0FA7">
        <w:rPr>
          <w:rFonts w:ascii="Times New Roman" w:eastAsia="Times New Roman" w:hAnsi="Times New Roman" w:cs="Times New Roman"/>
          <w:sz w:val="28"/>
          <w:szCs w:val="28"/>
        </w:rPr>
        <w:t xml:space="preserve">Trường </w:t>
      </w:r>
      <w:r w:rsidRPr="00D35965">
        <w:rPr>
          <w:rFonts w:ascii="Times New Roman" w:eastAsia="Calibri" w:hAnsi="Times New Roman" w:cs="Times New Roman"/>
          <w:sz w:val="28"/>
          <w:szCs w:val="28"/>
        </w:rPr>
        <w:t xml:space="preserve">THCS </w:t>
      </w:r>
      <w:r>
        <w:rPr>
          <w:rFonts w:ascii="Times New Roman" w:eastAsia="Calibri" w:hAnsi="Times New Roman" w:cs="Times New Roman"/>
          <w:sz w:val="28"/>
          <w:szCs w:val="28"/>
        </w:rPr>
        <w:t xml:space="preserve">Lộc Nga </w:t>
      </w:r>
      <w:r w:rsidRPr="00D35965">
        <w:rPr>
          <w:rFonts w:ascii="Times New Roman" w:eastAsia="Calibri" w:hAnsi="Times New Roman" w:cs="Times New Roman"/>
          <w:sz w:val="28"/>
          <w:szCs w:val="28"/>
        </w:rPr>
        <w:t xml:space="preserve"> </w:t>
      </w:r>
      <w:r w:rsidR="00F7013B" w:rsidRPr="003E0FA7">
        <w:rPr>
          <w:rFonts w:ascii="Times New Roman" w:eastAsia="Times New Roman" w:hAnsi="Times New Roman" w:cs="Times New Roman"/>
          <w:sz w:val="28"/>
          <w:szCs w:val="28"/>
        </w:rPr>
        <w:t xml:space="preserve">đã trở thành một ngôi trường khang trang, có khuôn viên rộng rãi, thoáng mát. Cơ sở vật chất đáp ứng được nhu cầu dạy và học của nhà trường. Chất lượng giáo dục </w:t>
      </w:r>
      <w:r>
        <w:rPr>
          <w:rFonts w:ascii="Times New Roman" w:eastAsia="Times New Roman" w:hAnsi="Times New Roman" w:cs="Times New Roman"/>
          <w:sz w:val="28"/>
          <w:szCs w:val="28"/>
        </w:rPr>
        <w:t>của nhà trường được giữ vững; hà</w:t>
      </w:r>
      <w:r w:rsidR="00F7013B" w:rsidRPr="003E0FA7">
        <w:rPr>
          <w:rFonts w:ascii="Times New Roman" w:eastAsia="Times New Roman" w:hAnsi="Times New Roman" w:cs="Times New Roman"/>
          <w:sz w:val="28"/>
          <w:szCs w:val="28"/>
        </w:rPr>
        <w:t>ng năm</w:t>
      </w:r>
      <w:r>
        <w:rPr>
          <w:rFonts w:ascii="Times New Roman" w:eastAsia="Times New Roman" w:hAnsi="Times New Roman" w:cs="Times New Roman"/>
          <w:sz w:val="28"/>
          <w:szCs w:val="28"/>
        </w:rPr>
        <w:t xml:space="preserve"> tỷ lệ tốt nghiệp THCS</w:t>
      </w:r>
      <w:r w:rsidR="00F7013B" w:rsidRPr="003E0F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đạt 100</w:t>
      </w:r>
      <w:r w:rsidR="00F7013B" w:rsidRPr="003E0FA7">
        <w:rPr>
          <w:rFonts w:ascii="Times New Roman" w:eastAsia="Times New Roman" w:hAnsi="Times New Roman" w:cs="Times New Roman"/>
          <w:sz w:val="28"/>
          <w:szCs w:val="28"/>
        </w:rPr>
        <w:t xml:space="preserve">%, tỷ lệ HS đỗ vào các </w:t>
      </w:r>
      <w:r>
        <w:rPr>
          <w:rFonts w:ascii="Times New Roman" w:eastAsia="Times New Roman" w:hAnsi="Times New Roman" w:cs="Times New Roman"/>
          <w:sz w:val="28"/>
          <w:szCs w:val="28"/>
        </w:rPr>
        <w:t>THPT, trường nghề từ 9</w:t>
      </w:r>
      <w:r w:rsidR="00F7013B" w:rsidRPr="003E0FA7">
        <w:rPr>
          <w:rFonts w:ascii="Times New Roman" w:eastAsia="Times New Roman" w:hAnsi="Times New Roman" w:cs="Times New Roman"/>
          <w:sz w:val="28"/>
          <w:szCs w:val="28"/>
        </w:rPr>
        <w:t xml:space="preserve">0%. Trường được công </w:t>
      </w:r>
      <w:r>
        <w:rPr>
          <w:rFonts w:ascii="Times New Roman" w:eastAsia="Times New Roman" w:hAnsi="Times New Roman" w:cs="Times New Roman"/>
          <w:sz w:val="28"/>
          <w:szCs w:val="28"/>
        </w:rPr>
        <w:t xml:space="preserve">nhận đạt chuẩn quốc gia năm </w:t>
      </w:r>
      <w:r>
        <w:rPr>
          <w:rFonts w:ascii="Times New Roman" w:eastAsia="Times New Roman" w:hAnsi="Times New Roman" w:cs="Times New Roman"/>
          <w:sz w:val="28"/>
          <w:szCs w:val="28"/>
        </w:rPr>
        <w:lastRenderedPageBreak/>
        <w:t>2018</w:t>
      </w:r>
      <w:r w:rsidR="00F7013B" w:rsidRPr="003E0FA7">
        <w:rPr>
          <w:rFonts w:ascii="Times New Roman" w:eastAsia="Times New Roman" w:hAnsi="Times New Roman" w:cs="Times New Roman"/>
          <w:sz w:val="28"/>
          <w:szCs w:val="28"/>
        </w:rPr>
        <w:t xml:space="preserve">, kiểm định </w:t>
      </w:r>
      <w:r>
        <w:rPr>
          <w:rFonts w:ascii="Times New Roman" w:eastAsia="Times New Roman" w:hAnsi="Times New Roman" w:cs="Times New Roman"/>
          <w:sz w:val="28"/>
          <w:szCs w:val="28"/>
        </w:rPr>
        <w:t>chất lượng giáo dục đạt cấp độ 2</w:t>
      </w:r>
      <w:r w:rsidR="00F7013B" w:rsidRPr="003E0FA7">
        <w:rPr>
          <w:rFonts w:ascii="Times New Roman" w:eastAsia="Times New Roman" w:hAnsi="Times New Roman" w:cs="Times New Roman"/>
          <w:sz w:val="28"/>
          <w:szCs w:val="28"/>
        </w:rPr>
        <w:t>. Các Đoàn thể trong nhà trường được cấp trên xếp loại vững mạnh, đạt nhiều thành tích góp phần tạo nên thành tựu chung của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Thành tích đạt được trong những năm gần đây:</w:t>
      </w:r>
    </w:p>
    <w:p w:rsidR="00F7013B" w:rsidRPr="003E0FA7" w:rsidRDefault="00A924FD"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924FD">
        <w:rPr>
          <w:rFonts w:ascii="Times New Roman" w:eastAsia="Times New Roman" w:hAnsi="Times New Roman" w:cs="Times New Roman"/>
          <w:sz w:val="28"/>
          <w:szCs w:val="28"/>
        </w:rPr>
        <w:t>Năm học 2017-2018</w:t>
      </w:r>
      <w:r w:rsidR="00F7013B" w:rsidRPr="00A924FD">
        <w:rPr>
          <w:rFonts w:ascii="Times New Roman" w:eastAsia="Times New Roman" w:hAnsi="Times New Roman" w:cs="Times New Roman"/>
          <w:sz w:val="28"/>
          <w:szCs w:val="28"/>
        </w:rPr>
        <w:t>: Đạt tập thể lao động tiên tiến</w:t>
      </w:r>
      <w:r w:rsidR="00F7013B" w:rsidRPr="003E0FA7">
        <w:rPr>
          <w:rFonts w:ascii="Times New Roman" w:eastAsia="Times New Roman" w:hAnsi="Times New Roman" w:cs="Times New Roman"/>
          <w:sz w:val="28"/>
          <w:szCs w:val="28"/>
        </w:rPr>
        <w:t>.</w:t>
      </w:r>
    </w:p>
    <w:p w:rsidR="00F7013B" w:rsidRPr="003E0FA7" w:rsidRDefault="00A924FD"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E0FA7">
        <w:rPr>
          <w:rFonts w:ascii="Times New Roman" w:eastAsia="Times New Roman" w:hAnsi="Times New Roman" w:cs="Times New Roman"/>
          <w:sz w:val="28"/>
          <w:szCs w:val="28"/>
        </w:rPr>
        <w:t xml:space="preserve">Năm </w:t>
      </w:r>
      <w:r w:rsidR="00F7013B" w:rsidRPr="003E0FA7">
        <w:rPr>
          <w:rFonts w:ascii="Times New Roman" w:eastAsia="Times New Roman" w:hAnsi="Times New Roman" w:cs="Times New Roman"/>
          <w:sz w:val="28"/>
          <w:szCs w:val="28"/>
        </w:rPr>
        <w:t>học 2018-2019: Đạt Tập thể lao động xuất sắc.</w:t>
      </w:r>
    </w:p>
    <w:p w:rsidR="00A924FD"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Năm học 2</w:t>
      </w:r>
      <w:r w:rsidR="00A924FD">
        <w:rPr>
          <w:rFonts w:ascii="Times New Roman" w:eastAsia="Times New Roman" w:hAnsi="Times New Roman" w:cs="Times New Roman"/>
          <w:sz w:val="28"/>
          <w:szCs w:val="28"/>
        </w:rPr>
        <w:t xml:space="preserve">019-2020: </w:t>
      </w:r>
      <w:r w:rsidRPr="003E0FA7">
        <w:rPr>
          <w:rFonts w:ascii="Times New Roman" w:eastAsia="Times New Roman" w:hAnsi="Times New Roman" w:cs="Times New Roman"/>
          <w:sz w:val="28"/>
          <w:szCs w:val="28"/>
        </w:rPr>
        <w:t xml:space="preserve"> </w:t>
      </w:r>
      <w:r w:rsidR="00A924FD" w:rsidRPr="00A924FD">
        <w:rPr>
          <w:rFonts w:ascii="Times New Roman" w:eastAsia="Times New Roman" w:hAnsi="Times New Roman" w:cs="Times New Roman"/>
          <w:sz w:val="28"/>
          <w:szCs w:val="28"/>
        </w:rPr>
        <w:t>Đạt tập thể lao động tiên tiến</w:t>
      </w:r>
      <w:r w:rsidR="00A924FD" w:rsidRPr="003E0FA7">
        <w:rPr>
          <w:rFonts w:ascii="Times New Roman" w:eastAsia="Times New Roman" w:hAnsi="Times New Roman" w:cs="Times New Roman"/>
          <w:sz w:val="28"/>
          <w:szCs w:val="28"/>
        </w:rPr>
        <w:t>.</w:t>
      </w:r>
    </w:p>
    <w:p w:rsidR="00F7013B" w:rsidRPr="001B67EE" w:rsidRDefault="001B67EE" w:rsidP="00C207AE">
      <w:pPr>
        <w:shd w:val="clear" w:color="auto" w:fill="FFFFFF"/>
        <w:jc w:val="both"/>
        <w:rPr>
          <w:rFonts w:ascii="Times New Roman" w:eastAsia="Times New Roman" w:hAnsi="Times New Roman" w:cs="Times New Roman"/>
          <w:color w:val="000000"/>
          <w:sz w:val="28"/>
          <w:szCs w:val="28"/>
        </w:rPr>
      </w:pPr>
      <w:r w:rsidRPr="002260B5">
        <w:rPr>
          <w:rFonts w:ascii="Times New Roman" w:eastAsia="Times New Roman" w:hAnsi="Times New Roman" w:cs="Times New Roman"/>
          <w:color w:val="000000"/>
          <w:sz w:val="28"/>
          <w:szCs w:val="28"/>
        </w:rPr>
        <w:t>Kế hoạch chiến lược nhà trường giai đoạn 2020- 2025 tầm nhìn 2030 nhằm xác định rõ định hướng, mục tiêu chiến lược và các giải pháp chủ yếu trong quá trình phát triển, là cơ sở quan trọng cho các quyết sách của Hội đồng trường về hoạt động của lãnh đạo nhà trường cũng như toàn bộ cán bộ, giáo viên, nhân viên và học sinh của trường.</w:t>
      </w:r>
      <w:r>
        <w:rPr>
          <w:rFonts w:ascii="Times New Roman" w:eastAsia="Times New Roman" w:hAnsi="Times New Roman" w:cs="Times New Roman"/>
          <w:color w:val="000000"/>
          <w:sz w:val="28"/>
          <w:szCs w:val="28"/>
        </w:rPr>
        <w:t xml:space="preserve"> </w:t>
      </w:r>
      <w:r w:rsidRPr="002260B5">
        <w:rPr>
          <w:rFonts w:ascii="Times New Roman" w:eastAsia="Times New Roman" w:hAnsi="Times New Roman" w:cs="Times New Roman"/>
          <w:color w:val="000000"/>
          <w:sz w:val="28"/>
          <w:szCs w:val="28"/>
        </w:rPr>
        <w:t>Xây dựng và triển khai kế hoạch chiến lược của nhà trường là hoạt động có ý nghĩa quan trọng trong việc thực hiện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Việc thực hiện đổi mới giáo dục phổ thông trong thời gian tới đòi hỏi nhà trường chuẩn bị tốt nguồn nhân lực, cơ sở vật chất để đáp ứng nhu cầu thay đổi nội dung chương trình sách giáo khoa mới từ năm học 2021-2022. </w:t>
      </w:r>
      <w:r w:rsidRPr="002260B5">
        <w:rPr>
          <w:rFonts w:ascii="Times New Roman" w:eastAsia="Times New Roman" w:hAnsi="Times New Roman" w:cs="Times New Roman"/>
          <w:color w:val="000000"/>
          <w:sz w:val="28"/>
          <w:szCs w:val="28"/>
        </w:rPr>
        <w:br/>
      </w:r>
      <w:r w:rsidR="00F7013B" w:rsidRPr="001B67EE">
        <w:rPr>
          <w:rFonts w:ascii="Times New Roman" w:eastAsia="Times New Roman" w:hAnsi="Times New Roman" w:cs="Times New Roman"/>
          <w:sz w:val="28"/>
          <w:szCs w:val="28"/>
        </w:rPr>
        <w:t xml:space="preserve">Trường </w:t>
      </w:r>
      <w:r w:rsidR="00A924FD" w:rsidRPr="001B67EE">
        <w:rPr>
          <w:rFonts w:ascii="Times New Roman" w:eastAsia="Times New Roman" w:hAnsi="Times New Roman" w:cs="Times New Roman"/>
          <w:sz w:val="28"/>
          <w:szCs w:val="28"/>
        </w:rPr>
        <w:t>THCS Lộc Nga</w:t>
      </w:r>
      <w:r w:rsidR="00F7013B" w:rsidRPr="001B67EE">
        <w:rPr>
          <w:rFonts w:ascii="Times New Roman" w:eastAsia="Times New Roman" w:hAnsi="Times New Roman" w:cs="Times New Roman"/>
          <w:sz w:val="28"/>
          <w:szCs w:val="28"/>
        </w:rPr>
        <w:t xml:space="preserve"> quyết tâm xây dựng nhà trường phát triển vững mạnh về mọi mặt, góp phần nâng cao chất lượng giáo dục </w:t>
      </w:r>
      <w:r w:rsidR="00A924FD" w:rsidRPr="001B67EE">
        <w:rPr>
          <w:rFonts w:ascii="Times New Roman" w:eastAsia="Times New Roman" w:hAnsi="Times New Roman" w:cs="Times New Roman"/>
          <w:sz w:val="28"/>
          <w:szCs w:val="28"/>
        </w:rPr>
        <w:t>xã Lộc Nga</w:t>
      </w:r>
      <w:r w:rsidR="00F7013B" w:rsidRPr="001B67EE">
        <w:rPr>
          <w:rFonts w:ascii="Times New Roman" w:eastAsia="Times New Roman" w:hAnsi="Times New Roman" w:cs="Times New Roman"/>
          <w:sz w:val="28"/>
          <w:szCs w:val="28"/>
        </w:rPr>
        <w:t xml:space="preserve"> nói riêng và của </w:t>
      </w:r>
      <w:r w:rsidR="00A924FD" w:rsidRPr="001B67EE">
        <w:rPr>
          <w:rFonts w:ascii="Times New Roman" w:eastAsia="Times New Roman" w:hAnsi="Times New Roman" w:cs="Times New Roman"/>
          <w:sz w:val="28"/>
          <w:szCs w:val="28"/>
        </w:rPr>
        <w:t>thành phố Bảo Lộc</w:t>
      </w:r>
      <w:r w:rsidR="00F7013B" w:rsidRPr="001B67EE">
        <w:rPr>
          <w:rFonts w:ascii="Times New Roman" w:eastAsia="Times New Roman" w:hAnsi="Times New Roman" w:cs="Times New Roman"/>
          <w:sz w:val="28"/>
          <w:szCs w:val="28"/>
        </w:rPr>
        <w:t xml:space="preserve"> nói chung nhằm đáp ứng với yêu cầu phát triển kinh tế - văn hoá - xã hội của đất nước trong thời kỳ hội nhập quốc tế.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I. ĐẶC ĐIỂM TÌNH HÌNH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1. Môi trường bên trong</w:t>
      </w:r>
    </w:p>
    <w:p w:rsidR="00F7013B" w:rsidRPr="00A92812" w:rsidRDefault="00013689" w:rsidP="00C207AE">
      <w:pPr>
        <w:shd w:val="clear" w:color="auto" w:fill="FFFFFF"/>
        <w:jc w:val="both"/>
        <w:rPr>
          <w:rFonts w:ascii="Times New Roman" w:eastAsia="Times New Roman" w:hAnsi="Times New Roman" w:cs="Times New Roman"/>
          <w:b/>
          <w:sz w:val="28"/>
          <w:szCs w:val="28"/>
        </w:rPr>
      </w:pPr>
      <w:r w:rsidRPr="00A92812">
        <w:rPr>
          <w:rFonts w:ascii="Times New Roman" w:eastAsia="Times New Roman" w:hAnsi="Times New Roman" w:cs="Times New Roman"/>
          <w:b/>
          <w:iCs/>
          <w:sz w:val="28"/>
          <w:szCs w:val="28"/>
          <w:lang w:val="vi-VN"/>
        </w:rPr>
        <w:t>1.1</w:t>
      </w:r>
      <w:r w:rsidR="00F7013B" w:rsidRPr="00A92812">
        <w:rPr>
          <w:rFonts w:ascii="Times New Roman" w:eastAsia="Times New Roman" w:hAnsi="Times New Roman" w:cs="Times New Roman"/>
          <w:b/>
          <w:iCs/>
          <w:sz w:val="28"/>
          <w:szCs w:val="28"/>
          <w:lang w:val="vi-VN"/>
        </w:rPr>
        <w:t>. Về đội ngũ cán bộ, giáo viên, nhân viên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lang w:val="vi-VN"/>
        </w:rPr>
        <w:t>- Tổng số CBQL, GV, NV: </w:t>
      </w:r>
      <w:r w:rsidR="00013689">
        <w:rPr>
          <w:rFonts w:ascii="Times New Roman" w:eastAsia="Times New Roman" w:hAnsi="Times New Roman" w:cs="Times New Roman"/>
          <w:sz w:val="28"/>
          <w:szCs w:val="28"/>
        </w:rPr>
        <w:t>36</w:t>
      </w:r>
      <w:r w:rsidRPr="003E0FA7">
        <w:rPr>
          <w:rFonts w:ascii="Times New Roman" w:eastAsia="Times New Roman" w:hAnsi="Times New Roman" w:cs="Times New Roman"/>
          <w:sz w:val="28"/>
          <w:szCs w:val="28"/>
          <w:lang w:val="vi-VN"/>
        </w:rPr>
        <w:t xml:space="preserve"> người, trong đó có </w:t>
      </w:r>
      <w:r w:rsidR="00013689" w:rsidRPr="004D0CE1">
        <w:rPr>
          <w:rFonts w:ascii="Times New Roman" w:eastAsia="Times New Roman" w:hAnsi="Times New Roman" w:cs="Times New Roman"/>
          <w:sz w:val="28"/>
          <w:szCs w:val="28"/>
        </w:rPr>
        <w:t>2</w:t>
      </w:r>
      <w:r w:rsidR="00283E19" w:rsidRPr="004D0CE1">
        <w:rPr>
          <w:rFonts w:ascii="Times New Roman" w:eastAsia="Times New Roman" w:hAnsi="Times New Roman" w:cs="Times New Roman"/>
          <w:sz w:val="28"/>
          <w:szCs w:val="28"/>
        </w:rPr>
        <w:t>4</w:t>
      </w:r>
      <w:r w:rsidRPr="003E0FA7">
        <w:rPr>
          <w:rFonts w:ascii="Times New Roman" w:eastAsia="Times New Roman" w:hAnsi="Times New Roman" w:cs="Times New Roman"/>
          <w:sz w:val="28"/>
          <w:szCs w:val="28"/>
          <w:lang w:val="vi-VN"/>
        </w:rPr>
        <w:t> nữ.</w:t>
      </w:r>
    </w:p>
    <w:p w:rsidR="00F7013B" w:rsidRPr="00013689"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lang w:val="vi-VN"/>
        </w:rPr>
        <w:t>- CBQL: Có 0</w:t>
      </w:r>
      <w:r w:rsidR="00013689">
        <w:rPr>
          <w:rFonts w:ascii="Times New Roman" w:eastAsia="Times New Roman" w:hAnsi="Times New Roman" w:cs="Times New Roman"/>
          <w:sz w:val="28"/>
          <w:szCs w:val="28"/>
        </w:rPr>
        <w:t>2</w:t>
      </w:r>
      <w:r w:rsidRPr="003E0FA7">
        <w:rPr>
          <w:rFonts w:ascii="Times New Roman" w:eastAsia="Times New Roman" w:hAnsi="Times New Roman" w:cs="Times New Roman"/>
          <w:sz w:val="28"/>
          <w:szCs w:val="28"/>
          <w:lang w:val="vi-VN"/>
        </w:rPr>
        <w:t> người</w:t>
      </w:r>
      <w:r w:rsidR="00013689">
        <w:rPr>
          <w:rFonts w:ascii="Times New Roman" w:eastAsia="Times New Roman" w:hAnsi="Times New Roman" w:cs="Times New Roman"/>
          <w:sz w:val="28"/>
          <w:szCs w:val="28"/>
        </w:rPr>
        <w:t xml:space="preserve"> đạt chuẩn 100%</w:t>
      </w:r>
    </w:p>
    <w:p w:rsidR="00F7013B" w:rsidRPr="003E0FA7" w:rsidRDefault="00DC2F15"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w:t>
      </w:r>
      <w:r>
        <w:rPr>
          <w:rFonts w:ascii="Times New Roman" w:eastAsia="Times New Roman" w:hAnsi="Times New Roman" w:cs="Times New Roman"/>
          <w:sz w:val="28"/>
          <w:szCs w:val="28"/>
        </w:rPr>
        <w:t xml:space="preserve"> </w:t>
      </w:r>
      <w:r w:rsidR="00581608">
        <w:rPr>
          <w:rFonts w:ascii="Times New Roman" w:eastAsia="Times New Roman" w:hAnsi="Times New Roman" w:cs="Times New Roman"/>
          <w:sz w:val="28"/>
          <w:szCs w:val="28"/>
        </w:rPr>
        <w:t>Giáo viên</w:t>
      </w:r>
      <w:r w:rsidR="00F7013B" w:rsidRPr="003E0FA7">
        <w:rPr>
          <w:rFonts w:ascii="Times New Roman" w:eastAsia="Times New Roman" w:hAnsi="Times New Roman" w:cs="Times New Roman"/>
          <w:sz w:val="28"/>
          <w:szCs w:val="28"/>
          <w:lang w:val="vi-VN"/>
        </w:rPr>
        <w:t>: </w:t>
      </w:r>
      <w:r w:rsidR="00581608">
        <w:rPr>
          <w:rFonts w:ascii="Times New Roman" w:eastAsia="Times New Roman" w:hAnsi="Times New Roman" w:cs="Times New Roman"/>
          <w:sz w:val="28"/>
          <w:szCs w:val="28"/>
        </w:rPr>
        <w:t>29</w:t>
      </w:r>
      <w:r w:rsidR="00F7013B" w:rsidRPr="003E0FA7">
        <w:rPr>
          <w:rFonts w:ascii="Times New Roman" w:eastAsia="Times New Roman" w:hAnsi="Times New Roman" w:cs="Times New Roman"/>
          <w:sz w:val="28"/>
          <w:szCs w:val="28"/>
          <w:lang w:val="vi-VN"/>
        </w:rPr>
        <w:t> người, trong đó có </w:t>
      </w:r>
      <w:r w:rsidR="00581608">
        <w:rPr>
          <w:rFonts w:ascii="Times New Roman" w:eastAsia="Times New Roman" w:hAnsi="Times New Roman" w:cs="Times New Roman"/>
          <w:sz w:val="28"/>
          <w:szCs w:val="28"/>
        </w:rPr>
        <w:t>19</w:t>
      </w:r>
      <w:r w:rsidR="00F7013B" w:rsidRPr="003E0FA7">
        <w:rPr>
          <w:rFonts w:ascii="Times New Roman" w:eastAsia="Times New Roman" w:hAnsi="Times New Roman" w:cs="Times New Roman"/>
          <w:sz w:val="28"/>
          <w:szCs w:val="28"/>
          <w:lang w:val="vi-VN"/>
        </w:rPr>
        <w:t xml:space="preserve"> nữ, </w:t>
      </w:r>
      <w:r w:rsidR="00581608">
        <w:rPr>
          <w:rFonts w:ascii="Times New Roman" w:eastAsia="Times New Roman" w:hAnsi="Times New Roman" w:cs="Times New Roman"/>
          <w:sz w:val="28"/>
          <w:szCs w:val="28"/>
        </w:rPr>
        <w:t>89,7</w:t>
      </w:r>
      <w:r w:rsidR="004E6CC4">
        <w:rPr>
          <w:rFonts w:ascii="Times New Roman" w:eastAsia="Times New Roman" w:hAnsi="Times New Roman" w:cs="Times New Roman"/>
          <w:sz w:val="28"/>
          <w:szCs w:val="28"/>
        </w:rPr>
        <w:t xml:space="preserve"> </w:t>
      </w:r>
      <w:r w:rsidR="00F7013B" w:rsidRPr="003E0FA7">
        <w:rPr>
          <w:rFonts w:ascii="Times New Roman" w:eastAsia="Times New Roman" w:hAnsi="Times New Roman" w:cs="Times New Roman"/>
          <w:sz w:val="28"/>
          <w:szCs w:val="28"/>
          <w:lang w:val="vi-VN"/>
        </w:rPr>
        <w:t>% đạt chuẩn về trình độ, </w:t>
      </w:r>
      <w:r w:rsidR="004E6CC4">
        <w:rPr>
          <w:rFonts w:ascii="Times New Roman" w:eastAsia="Times New Roman" w:hAnsi="Times New Roman" w:cs="Times New Roman"/>
          <w:sz w:val="28"/>
          <w:szCs w:val="28"/>
        </w:rPr>
        <w:t>10,3</w:t>
      </w:r>
      <w:r w:rsidR="00F7013B" w:rsidRPr="003E0FA7">
        <w:rPr>
          <w:rFonts w:ascii="Times New Roman" w:eastAsia="Times New Roman" w:hAnsi="Times New Roman" w:cs="Times New Roman"/>
          <w:sz w:val="28"/>
          <w:szCs w:val="28"/>
          <w:lang w:val="vi-VN"/>
        </w:rPr>
        <w:t xml:space="preserve">% </w:t>
      </w:r>
      <w:r w:rsidR="004E6CC4">
        <w:rPr>
          <w:rFonts w:ascii="Times New Roman" w:eastAsia="Times New Roman" w:hAnsi="Times New Roman" w:cs="Times New Roman"/>
          <w:sz w:val="28"/>
          <w:szCs w:val="28"/>
        </w:rPr>
        <w:t>chưa đạt c</w:t>
      </w:r>
      <w:r w:rsidR="00385240">
        <w:rPr>
          <w:rFonts w:ascii="Times New Roman" w:eastAsia="Times New Roman" w:hAnsi="Times New Roman" w:cs="Times New Roman"/>
          <w:sz w:val="28"/>
          <w:szCs w:val="28"/>
        </w:rPr>
        <w:t>huẩn theo luật giáo dục năm 2019</w:t>
      </w:r>
      <w:r w:rsidR="00F7013B" w:rsidRPr="003E0FA7">
        <w:rPr>
          <w:rFonts w:ascii="Times New Roman" w:eastAsia="Times New Roman" w:hAnsi="Times New Roman" w:cs="Times New Roman"/>
          <w:sz w:val="28"/>
          <w:szCs w:val="28"/>
          <w:lang w:val="vi-VN"/>
        </w:rPr>
        <w:t xml:space="preserve">; tỷ lệ GV trên lớp </w:t>
      </w:r>
      <w:r w:rsidR="004E6CC4">
        <w:rPr>
          <w:rFonts w:ascii="Times New Roman" w:eastAsia="Times New Roman" w:hAnsi="Times New Roman" w:cs="Times New Roman"/>
          <w:sz w:val="28"/>
          <w:szCs w:val="28"/>
        </w:rPr>
        <w:t>1,8</w:t>
      </w:r>
      <w:r w:rsidR="00F7013B" w:rsidRPr="003E0FA7">
        <w:rPr>
          <w:rFonts w:ascii="Times New Roman" w:eastAsia="Times New Roman" w:hAnsi="Times New Roman" w:cs="Times New Roman"/>
          <w:sz w:val="28"/>
          <w:szCs w:val="28"/>
          <w:lang w:val="vi-VN"/>
        </w:rPr>
        <w:t> (</w:t>
      </w:r>
      <w:r w:rsidR="004E6CC4">
        <w:rPr>
          <w:rFonts w:ascii="Times New Roman" w:eastAsia="Times New Roman" w:hAnsi="Times New Roman" w:cs="Times New Roman"/>
          <w:sz w:val="28"/>
          <w:szCs w:val="28"/>
        </w:rPr>
        <w:t>29</w:t>
      </w:r>
      <w:r w:rsidR="00F7013B" w:rsidRPr="003E0FA7">
        <w:rPr>
          <w:rFonts w:ascii="Times New Roman" w:eastAsia="Times New Roman" w:hAnsi="Times New Roman" w:cs="Times New Roman"/>
          <w:sz w:val="28"/>
          <w:szCs w:val="28"/>
          <w:lang w:val="vi-VN"/>
        </w:rPr>
        <w:t>/</w:t>
      </w:r>
      <w:r w:rsidR="004E6CC4">
        <w:rPr>
          <w:rFonts w:ascii="Times New Roman" w:eastAsia="Times New Roman" w:hAnsi="Times New Roman" w:cs="Times New Roman"/>
          <w:sz w:val="28"/>
          <w:szCs w:val="28"/>
        </w:rPr>
        <w:t>16</w:t>
      </w:r>
      <w:r w:rsidR="00F7013B" w:rsidRPr="003E0FA7">
        <w:rPr>
          <w:rFonts w:ascii="Times New Roman" w:eastAsia="Times New Roman" w:hAnsi="Times New Roman" w:cs="Times New Roman"/>
          <w:sz w:val="28"/>
          <w:szCs w:val="28"/>
          <w:lang w:val="vi-VN"/>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lang w:val="vi-VN"/>
        </w:rPr>
        <w:t>- NV: có </w:t>
      </w:r>
      <w:r w:rsidR="004E6CC4">
        <w:rPr>
          <w:rFonts w:ascii="Times New Roman" w:eastAsia="Times New Roman" w:hAnsi="Times New Roman" w:cs="Times New Roman"/>
          <w:sz w:val="28"/>
          <w:szCs w:val="28"/>
        </w:rPr>
        <w:t>5</w:t>
      </w:r>
      <w:r w:rsidRPr="003E0FA7">
        <w:rPr>
          <w:rFonts w:ascii="Times New Roman" w:eastAsia="Times New Roman" w:hAnsi="Times New Roman" w:cs="Times New Roman"/>
          <w:sz w:val="28"/>
          <w:szCs w:val="28"/>
          <w:lang w:val="vi-VN"/>
        </w:rPr>
        <w:t> người, trong đó: có 04 nữ.</w:t>
      </w:r>
    </w:p>
    <w:p w:rsidR="005206E1" w:rsidRDefault="00F7013B" w:rsidP="00C207AE">
      <w:pPr>
        <w:shd w:val="clear" w:color="auto" w:fill="FFFFFF"/>
        <w:jc w:val="both"/>
        <w:rPr>
          <w:rFonts w:ascii="Times New Roman" w:eastAsia="Times New Roman" w:hAnsi="Times New Roman" w:cs="Times New Roman"/>
          <w:sz w:val="28"/>
          <w:szCs w:val="28"/>
          <w:shd w:val="clear" w:color="auto" w:fill="FFFFFF"/>
        </w:rPr>
      </w:pPr>
      <w:r w:rsidRPr="003E0FA7">
        <w:rPr>
          <w:rFonts w:ascii="Times New Roman" w:eastAsia="Times New Roman" w:hAnsi="Times New Roman" w:cs="Times New Roman"/>
          <w:sz w:val="28"/>
          <w:szCs w:val="28"/>
          <w:shd w:val="clear" w:color="auto" w:fill="FFFFFF"/>
          <w:lang w:val="vi-VN"/>
        </w:rPr>
        <w:t>- Tỷ lệ đảng viên: </w:t>
      </w:r>
      <w:r w:rsidR="004E6CC4">
        <w:rPr>
          <w:rFonts w:ascii="Times New Roman" w:eastAsia="Times New Roman" w:hAnsi="Times New Roman" w:cs="Times New Roman"/>
          <w:sz w:val="28"/>
          <w:szCs w:val="28"/>
          <w:shd w:val="clear" w:color="auto" w:fill="FFFFFF"/>
        </w:rPr>
        <w:t>50</w:t>
      </w:r>
      <w:r w:rsidRPr="003E0FA7">
        <w:rPr>
          <w:rFonts w:ascii="Times New Roman" w:eastAsia="Times New Roman" w:hAnsi="Times New Roman" w:cs="Times New Roman"/>
          <w:sz w:val="28"/>
          <w:szCs w:val="28"/>
          <w:shd w:val="clear" w:color="auto" w:fill="FFFFFF"/>
          <w:lang w:val="vi-VN"/>
        </w:rPr>
        <w:t>% (</w:t>
      </w:r>
      <w:r w:rsidR="004E6CC4">
        <w:rPr>
          <w:rFonts w:ascii="Times New Roman" w:eastAsia="Times New Roman" w:hAnsi="Times New Roman" w:cs="Times New Roman"/>
          <w:sz w:val="28"/>
          <w:szCs w:val="28"/>
          <w:shd w:val="clear" w:color="auto" w:fill="FFFFFF"/>
        </w:rPr>
        <w:t>18</w:t>
      </w:r>
      <w:r w:rsidRPr="003E0FA7">
        <w:rPr>
          <w:rFonts w:ascii="Times New Roman" w:eastAsia="Times New Roman" w:hAnsi="Times New Roman" w:cs="Times New Roman"/>
          <w:sz w:val="28"/>
          <w:szCs w:val="28"/>
          <w:shd w:val="clear" w:color="auto" w:fill="FFFFFF"/>
          <w:lang w:val="vi-VN"/>
        </w:rPr>
        <w:t>/</w:t>
      </w:r>
      <w:r w:rsidR="004E6CC4">
        <w:rPr>
          <w:rFonts w:ascii="Times New Roman" w:eastAsia="Times New Roman" w:hAnsi="Times New Roman" w:cs="Times New Roman"/>
          <w:sz w:val="28"/>
          <w:szCs w:val="28"/>
          <w:shd w:val="clear" w:color="auto" w:fill="FFFFFF"/>
        </w:rPr>
        <w:t>36</w:t>
      </w:r>
      <w:r w:rsidRPr="003E0FA7">
        <w:rPr>
          <w:rFonts w:ascii="Times New Roman" w:eastAsia="Times New Roman" w:hAnsi="Times New Roman" w:cs="Times New Roman"/>
          <w:sz w:val="28"/>
          <w:szCs w:val="28"/>
          <w:shd w:val="clear" w:color="auto" w:fill="FFFFFF"/>
          <w:lang w:val="vi-VN"/>
        </w:rPr>
        <w:t>).</w:t>
      </w:r>
    </w:p>
    <w:p w:rsidR="00155734" w:rsidRDefault="00155734" w:rsidP="00C207AE">
      <w:pPr>
        <w:shd w:val="clear" w:color="auto" w:fill="FFFFFF"/>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Kết quả xếp loại cuối năm 2019 – 2020</w:t>
      </w:r>
    </w:p>
    <w:p w:rsidR="00155734" w:rsidRPr="00EA63D0" w:rsidRDefault="00155734" w:rsidP="00C207AE">
      <w:pPr>
        <w:pStyle w:val="BodyText"/>
        <w:spacing w:line="360" w:lineRule="auto"/>
        <w:ind w:firstLine="720"/>
        <w:rPr>
          <w:rFonts w:ascii="Times New Roman" w:hAnsi="Times New Roman"/>
          <w:sz w:val="28"/>
          <w:szCs w:val="28"/>
        </w:rPr>
      </w:pPr>
      <w:r w:rsidRPr="00EA63D0">
        <w:rPr>
          <w:rFonts w:ascii="Times New Roman" w:hAnsi="Times New Roman"/>
          <w:sz w:val="28"/>
          <w:szCs w:val="28"/>
        </w:rPr>
        <w:t xml:space="preserve">Giáo viên cấp </w:t>
      </w:r>
      <w:r w:rsidRPr="00155734">
        <w:rPr>
          <w:rFonts w:ascii="Times New Roman" w:hAnsi="Times New Roman"/>
          <w:sz w:val="28"/>
          <w:szCs w:val="28"/>
        </w:rPr>
        <w:t>thành</w:t>
      </w:r>
      <w:r w:rsidRPr="00EA63D0">
        <w:rPr>
          <w:rFonts w:ascii="Times New Roman" w:hAnsi="Times New Roman"/>
          <w:sz w:val="28"/>
          <w:szCs w:val="28"/>
        </w:rPr>
        <w:t xml:space="preserve"> phố 04 </w:t>
      </w:r>
      <w:r w:rsidR="00CC7B53">
        <w:rPr>
          <w:rFonts w:ascii="Times New Roman" w:hAnsi="Times New Roman"/>
          <w:sz w:val="28"/>
          <w:szCs w:val="28"/>
        </w:rPr>
        <w:t>GV</w:t>
      </w:r>
      <w:r w:rsidRPr="00EA63D0">
        <w:rPr>
          <w:rFonts w:ascii="Times New Roman" w:hAnsi="Times New Roman"/>
          <w:sz w:val="28"/>
          <w:szCs w:val="28"/>
        </w:rPr>
        <w:t>, GVG cấp tỉnh 01 GV</w:t>
      </w:r>
      <w:r>
        <w:rPr>
          <w:rFonts w:ascii="Times New Roman" w:hAnsi="Times New Roman"/>
          <w:sz w:val="28"/>
          <w:szCs w:val="28"/>
        </w:rPr>
        <w:t>, 02 GV đạt nghiệp vụ sư phạm trẻ</w:t>
      </w:r>
    </w:p>
    <w:p w:rsidR="00155734" w:rsidRPr="00F35804" w:rsidRDefault="00155734" w:rsidP="00C207AE">
      <w:pPr>
        <w:pStyle w:val="BodyText"/>
        <w:spacing w:line="360" w:lineRule="auto"/>
        <w:ind w:firstLine="720"/>
        <w:rPr>
          <w:rFonts w:ascii="Times New Roman" w:hAnsi="Times New Roman"/>
          <w:sz w:val="28"/>
          <w:szCs w:val="28"/>
        </w:rPr>
      </w:pPr>
      <w:r w:rsidRPr="00F35804">
        <w:rPr>
          <w:rFonts w:ascii="Times New Roman" w:hAnsi="Times New Roman"/>
          <w:sz w:val="28"/>
          <w:szCs w:val="28"/>
        </w:rPr>
        <w:t xml:space="preserve">Giáo viên giỏi cấp trường đạt </w:t>
      </w:r>
      <w:r w:rsidRPr="00911D2F">
        <w:rPr>
          <w:rFonts w:ascii="Times New Roman" w:hAnsi="Times New Roman"/>
          <w:sz w:val="28"/>
          <w:szCs w:val="28"/>
        </w:rPr>
        <w:t>2</w:t>
      </w:r>
      <w:r>
        <w:rPr>
          <w:rFonts w:ascii="Times New Roman" w:hAnsi="Times New Roman"/>
          <w:sz w:val="28"/>
          <w:szCs w:val="28"/>
        </w:rPr>
        <w:t>5</w:t>
      </w:r>
      <w:r w:rsidRPr="00911D2F">
        <w:rPr>
          <w:rFonts w:ascii="Times New Roman" w:hAnsi="Times New Roman"/>
          <w:sz w:val="28"/>
          <w:szCs w:val="28"/>
        </w:rPr>
        <w:t>/29</w:t>
      </w:r>
      <w:r w:rsidRPr="00F35804">
        <w:rPr>
          <w:rFonts w:ascii="Times New Roman" w:hAnsi="Times New Roman"/>
          <w:sz w:val="28"/>
          <w:szCs w:val="28"/>
        </w:rPr>
        <w:t xml:space="preserve"> chiếm </w:t>
      </w:r>
      <w:r>
        <w:rPr>
          <w:rFonts w:ascii="Times New Roman" w:hAnsi="Times New Roman"/>
          <w:sz w:val="28"/>
          <w:szCs w:val="28"/>
        </w:rPr>
        <w:t>93,1</w:t>
      </w:r>
      <w:r w:rsidRPr="00F35804">
        <w:rPr>
          <w:rFonts w:ascii="Times New Roman" w:hAnsi="Times New Roman"/>
          <w:sz w:val="28"/>
          <w:szCs w:val="28"/>
        </w:rPr>
        <w:t>%</w:t>
      </w:r>
    </w:p>
    <w:p w:rsidR="00155734" w:rsidRPr="00AB2C7A" w:rsidRDefault="00155734" w:rsidP="00C207AE">
      <w:pPr>
        <w:pStyle w:val="BodyText"/>
        <w:spacing w:line="360" w:lineRule="auto"/>
        <w:rPr>
          <w:rFonts w:ascii="Times New Roman" w:hAnsi="Times New Roman"/>
          <w:color w:val="FF0000"/>
          <w:sz w:val="28"/>
          <w:szCs w:val="28"/>
        </w:rPr>
      </w:pPr>
      <w:r w:rsidRPr="00AB2C7A">
        <w:rPr>
          <w:rFonts w:ascii="Times New Roman" w:hAnsi="Times New Roman"/>
          <w:b/>
          <w:i/>
          <w:color w:val="FF0000"/>
          <w:sz w:val="28"/>
          <w:szCs w:val="28"/>
        </w:rPr>
        <w:tab/>
      </w:r>
      <w:r w:rsidRPr="00EA63D0">
        <w:rPr>
          <w:rFonts w:ascii="Times New Roman" w:hAnsi="Times New Roman"/>
          <w:sz w:val="28"/>
          <w:szCs w:val="28"/>
        </w:rPr>
        <w:t xml:space="preserve">Chiến sĩ thi đua cấp cơ sở </w:t>
      </w:r>
      <w:r>
        <w:rPr>
          <w:rFonts w:ascii="Times New Roman" w:hAnsi="Times New Roman"/>
          <w:sz w:val="28"/>
          <w:szCs w:val="28"/>
        </w:rPr>
        <w:t>05</w:t>
      </w:r>
      <w:r w:rsidRPr="00EA63D0">
        <w:rPr>
          <w:rFonts w:ascii="Times New Roman" w:hAnsi="Times New Roman"/>
          <w:sz w:val="28"/>
          <w:szCs w:val="28"/>
        </w:rPr>
        <w:t xml:space="preserve"> CB – GV</w:t>
      </w:r>
      <w:r>
        <w:rPr>
          <w:rFonts w:ascii="Times New Roman" w:hAnsi="Times New Roman"/>
          <w:color w:val="FF0000"/>
          <w:sz w:val="28"/>
          <w:szCs w:val="28"/>
        </w:rPr>
        <w:t xml:space="preserve"> </w:t>
      </w:r>
    </w:p>
    <w:p w:rsidR="00155734" w:rsidRPr="00B835E6" w:rsidRDefault="00155734" w:rsidP="00C207AE">
      <w:pPr>
        <w:pStyle w:val="BodyText"/>
        <w:spacing w:line="360" w:lineRule="auto"/>
        <w:ind w:firstLine="720"/>
        <w:rPr>
          <w:rFonts w:ascii="Times New Roman" w:hAnsi="Times New Roman"/>
          <w:sz w:val="28"/>
          <w:szCs w:val="28"/>
        </w:rPr>
      </w:pPr>
      <w:r w:rsidRPr="00B835E6">
        <w:rPr>
          <w:rFonts w:ascii="Times New Roman" w:hAnsi="Times New Roman"/>
          <w:sz w:val="28"/>
          <w:szCs w:val="28"/>
        </w:rPr>
        <w:t xml:space="preserve">Danh hiệu </w:t>
      </w:r>
      <w:r w:rsidRPr="00A56A62">
        <w:rPr>
          <w:rFonts w:ascii="Times New Roman" w:hAnsi="Times New Roman"/>
          <w:sz w:val="28"/>
          <w:szCs w:val="28"/>
        </w:rPr>
        <w:t xml:space="preserve">LĐTT </w:t>
      </w:r>
      <w:r>
        <w:rPr>
          <w:rFonts w:ascii="Times New Roman" w:hAnsi="Times New Roman"/>
          <w:sz w:val="28"/>
          <w:szCs w:val="28"/>
        </w:rPr>
        <w:t>30/36</w:t>
      </w:r>
      <w:r w:rsidRPr="00A56A62">
        <w:rPr>
          <w:rFonts w:ascii="Times New Roman" w:hAnsi="Times New Roman"/>
          <w:sz w:val="28"/>
          <w:szCs w:val="28"/>
        </w:rPr>
        <w:t xml:space="preserve"> chiếm 85,7%</w:t>
      </w:r>
    </w:p>
    <w:p w:rsidR="00155734" w:rsidRPr="00155734" w:rsidRDefault="00155734" w:rsidP="00C207AE">
      <w:pPr>
        <w:pStyle w:val="BodyText"/>
        <w:spacing w:line="360" w:lineRule="auto"/>
        <w:ind w:firstLine="720"/>
        <w:rPr>
          <w:rFonts w:ascii="Times New Roman" w:hAnsi="Times New Roman"/>
          <w:sz w:val="28"/>
          <w:szCs w:val="28"/>
        </w:rPr>
      </w:pPr>
      <w:r w:rsidRPr="00EA63D0">
        <w:rPr>
          <w:rFonts w:ascii="Times New Roman" w:hAnsi="Times New Roman"/>
          <w:sz w:val="28"/>
          <w:szCs w:val="28"/>
        </w:rPr>
        <w:t>100% CB – GV – CNV hoàn thành nhiệm vụ được giao</w:t>
      </w:r>
    </w:p>
    <w:p w:rsidR="00F7013B" w:rsidRPr="00A92812" w:rsidRDefault="00F7013B" w:rsidP="00C207AE">
      <w:pPr>
        <w:shd w:val="clear" w:color="auto" w:fill="FFFFFF"/>
        <w:jc w:val="both"/>
        <w:rPr>
          <w:rFonts w:ascii="Times New Roman" w:eastAsia="Times New Roman" w:hAnsi="Times New Roman" w:cs="Times New Roman"/>
          <w:b/>
          <w:iCs/>
          <w:sz w:val="28"/>
          <w:szCs w:val="28"/>
          <w:shd w:val="clear" w:color="auto" w:fill="FFFFFF"/>
        </w:rPr>
      </w:pPr>
      <w:r w:rsidRPr="00A92812">
        <w:rPr>
          <w:rFonts w:ascii="Times New Roman" w:eastAsia="Times New Roman" w:hAnsi="Times New Roman" w:cs="Times New Roman"/>
          <w:b/>
          <w:iCs/>
          <w:sz w:val="28"/>
          <w:szCs w:val="28"/>
          <w:shd w:val="clear" w:color="auto" w:fill="FFFFFF"/>
          <w:lang w:val="vi-VN"/>
        </w:rPr>
        <w:t xml:space="preserve">1.1.2. Về học sinh và chất lượng </w:t>
      </w:r>
      <w:r w:rsidR="0076241F" w:rsidRPr="00A92812">
        <w:rPr>
          <w:rFonts w:ascii="Times New Roman" w:eastAsia="Times New Roman" w:hAnsi="Times New Roman" w:cs="Times New Roman"/>
          <w:b/>
          <w:iCs/>
          <w:sz w:val="28"/>
          <w:szCs w:val="28"/>
          <w:shd w:val="clear" w:color="auto" w:fill="FFFFFF"/>
        </w:rPr>
        <w:t>giáo dục</w:t>
      </w:r>
    </w:p>
    <w:p w:rsidR="0076241F" w:rsidRPr="00BE4119" w:rsidRDefault="0076241F" w:rsidP="00C207AE">
      <w:pPr>
        <w:tabs>
          <w:tab w:val="left" w:pos="600"/>
          <w:tab w:val="left" w:pos="1080"/>
        </w:tabs>
        <w:jc w:val="both"/>
        <w:rPr>
          <w:rFonts w:ascii="Times New Roman" w:eastAsia="Times New Roman" w:hAnsi="Times New Roman" w:cs="Times New Roman"/>
          <w:sz w:val="28"/>
          <w:szCs w:val="28"/>
        </w:rPr>
      </w:pPr>
      <w:r w:rsidRPr="00FA33C4">
        <w:rPr>
          <w:rFonts w:ascii="Times New Roman" w:eastAsia="Times New Roman" w:hAnsi="Times New Roman" w:cs="Times New Roman"/>
          <w:sz w:val="28"/>
          <w:szCs w:val="28"/>
        </w:rPr>
        <w:t xml:space="preserve">*  Kết quả hạnh kiểm </w:t>
      </w:r>
    </w:p>
    <w:tbl>
      <w:tblPr>
        <w:tblW w:w="8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1118"/>
        <w:gridCol w:w="1113"/>
        <w:gridCol w:w="865"/>
        <w:gridCol w:w="683"/>
        <w:gridCol w:w="698"/>
        <w:gridCol w:w="940"/>
        <w:gridCol w:w="923"/>
        <w:gridCol w:w="800"/>
        <w:gridCol w:w="693"/>
      </w:tblGrid>
      <w:tr w:rsidR="0076241F" w:rsidRPr="007569C7" w:rsidTr="0076241F">
        <w:trPr>
          <w:trHeight w:val="414"/>
        </w:trPr>
        <w:tc>
          <w:tcPr>
            <w:tcW w:w="4418" w:type="dxa"/>
            <w:gridSpan w:val="5"/>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Năm học 201</w:t>
            </w:r>
            <w:r>
              <w:rPr>
                <w:rFonts w:ascii="Times New Roman" w:eastAsia="Times New Roman" w:hAnsi="Times New Roman" w:cs="Times New Roman"/>
                <w:sz w:val="28"/>
                <w:szCs w:val="28"/>
              </w:rPr>
              <w:t>8</w:t>
            </w:r>
            <w:r w:rsidRPr="007569C7">
              <w:rPr>
                <w:rFonts w:ascii="Times New Roman" w:eastAsia="Times New Roman" w:hAnsi="Times New Roman" w:cs="Times New Roman"/>
                <w:sz w:val="28"/>
                <w:szCs w:val="28"/>
              </w:rPr>
              <w:t>- 201</w:t>
            </w:r>
            <w:r>
              <w:rPr>
                <w:rFonts w:ascii="Times New Roman" w:eastAsia="Times New Roman" w:hAnsi="Times New Roman" w:cs="Times New Roman"/>
                <w:sz w:val="28"/>
                <w:szCs w:val="28"/>
              </w:rPr>
              <w:t>9</w:t>
            </w:r>
          </w:p>
        </w:tc>
        <w:tc>
          <w:tcPr>
            <w:tcW w:w="4052" w:type="dxa"/>
            <w:gridSpan w:val="5"/>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Năm học 201</w:t>
            </w:r>
            <w:r>
              <w:rPr>
                <w:rFonts w:ascii="Times New Roman" w:eastAsia="Times New Roman" w:hAnsi="Times New Roman" w:cs="Times New Roman"/>
                <w:sz w:val="28"/>
                <w:szCs w:val="28"/>
              </w:rPr>
              <w:t>9</w:t>
            </w:r>
            <w:r w:rsidRPr="007569C7">
              <w:rPr>
                <w:rFonts w:ascii="Times New Roman" w:eastAsia="Times New Roman" w:hAnsi="Times New Roman" w:cs="Times New Roman"/>
                <w:sz w:val="28"/>
                <w:szCs w:val="28"/>
              </w:rPr>
              <w:t>- 20</w:t>
            </w:r>
            <w:r>
              <w:rPr>
                <w:rFonts w:ascii="Times New Roman" w:eastAsia="Times New Roman" w:hAnsi="Times New Roman" w:cs="Times New Roman"/>
                <w:sz w:val="28"/>
                <w:szCs w:val="28"/>
              </w:rPr>
              <w:t>20</w:t>
            </w:r>
          </w:p>
        </w:tc>
      </w:tr>
      <w:tr w:rsidR="0076241F" w:rsidRPr="007569C7" w:rsidTr="0076241F">
        <w:trPr>
          <w:trHeight w:val="596"/>
        </w:trPr>
        <w:tc>
          <w:tcPr>
            <w:tcW w:w="635" w:type="dxa"/>
            <w:tcBorders>
              <w:top w:val="single" w:sz="4" w:space="0" w:color="auto"/>
              <w:left w:val="single" w:sz="4" w:space="0" w:color="auto"/>
              <w:bottom w:val="single" w:sz="4" w:space="0" w:color="auto"/>
              <w:right w:val="single" w:sz="4" w:space="0" w:color="auto"/>
            </w:tcBorders>
          </w:tcPr>
          <w:p w:rsidR="0076241F" w:rsidRPr="007569C7" w:rsidRDefault="00D578C0"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76241F" w:rsidRPr="007569C7">
              <w:rPr>
                <w:rFonts w:ascii="Times New Roman" w:eastAsia="Times New Roman" w:hAnsi="Times New Roman" w:cs="Times New Roman"/>
                <w:sz w:val="28"/>
                <w:szCs w:val="28"/>
              </w:rPr>
              <w:t>S</w:t>
            </w:r>
          </w:p>
        </w:tc>
        <w:tc>
          <w:tcPr>
            <w:tcW w:w="112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Tốt</w:t>
            </w:r>
          </w:p>
        </w:tc>
        <w:tc>
          <w:tcPr>
            <w:tcW w:w="1115"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Khá</w:t>
            </w:r>
          </w:p>
        </w:tc>
        <w:tc>
          <w:tcPr>
            <w:tcW w:w="866"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TB</w:t>
            </w:r>
          </w:p>
        </w:tc>
        <w:tc>
          <w:tcPr>
            <w:tcW w:w="681" w:type="dxa"/>
            <w:tcBorders>
              <w:top w:val="single" w:sz="4" w:space="0" w:color="auto"/>
              <w:left w:val="single" w:sz="4" w:space="0" w:color="auto"/>
              <w:bottom w:val="single" w:sz="4" w:space="0" w:color="auto"/>
              <w:right w:val="single" w:sz="4" w:space="0" w:color="auto"/>
            </w:tcBorders>
          </w:tcPr>
          <w:p w:rsidR="0076241F" w:rsidRPr="007569C7" w:rsidRDefault="00D578C0"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w:t>
            </w:r>
            <w:r w:rsidRPr="007569C7">
              <w:rPr>
                <w:rFonts w:ascii="Times New Roman" w:eastAsia="Times New Roman" w:hAnsi="Times New Roman" w:cs="Times New Roman"/>
                <w:sz w:val="28"/>
                <w:szCs w:val="28"/>
              </w:rPr>
              <w:t>ếu</w:t>
            </w:r>
          </w:p>
        </w:tc>
        <w:tc>
          <w:tcPr>
            <w:tcW w:w="699" w:type="dxa"/>
            <w:tcBorders>
              <w:top w:val="single" w:sz="4" w:space="0" w:color="auto"/>
              <w:left w:val="single" w:sz="4" w:space="0" w:color="auto"/>
              <w:bottom w:val="single" w:sz="4" w:space="0" w:color="auto"/>
              <w:right w:val="single" w:sz="4" w:space="0" w:color="auto"/>
            </w:tcBorders>
          </w:tcPr>
          <w:p w:rsidR="0076241F" w:rsidRPr="007569C7" w:rsidRDefault="00D578C0"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76241F" w:rsidRPr="007569C7">
              <w:rPr>
                <w:rFonts w:ascii="Times New Roman" w:eastAsia="Times New Roman" w:hAnsi="Times New Roman" w:cs="Times New Roman"/>
                <w:sz w:val="28"/>
                <w:szCs w:val="28"/>
              </w:rPr>
              <w:t>S</w:t>
            </w:r>
          </w:p>
        </w:tc>
        <w:tc>
          <w:tcPr>
            <w:tcW w:w="938"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Tốt</w:t>
            </w:r>
          </w:p>
        </w:tc>
        <w:tc>
          <w:tcPr>
            <w:tcW w:w="924"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Khá</w:t>
            </w:r>
          </w:p>
        </w:tc>
        <w:tc>
          <w:tcPr>
            <w:tcW w:w="798"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TB</w:t>
            </w:r>
          </w:p>
        </w:tc>
        <w:tc>
          <w:tcPr>
            <w:tcW w:w="693" w:type="dxa"/>
            <w:tcBorders>
              <w:top w:val="single" w:sz="4" w:space="0" w:color="auto"/>
              <w:left w:val="single" w:sz="4" w:space="0" w:color="auto"/>
              <w:bottom w:val="single" w:sz="4" w:space="0" w:color="auto"/>
              <w:right w:val="single" w:sz="4" w:space="0" w:color="auto"/>
            </w:tcBorders>
          </w:tcPr>
          <w:p w:rsidR="0076241F" w:rsidRPr="007569C7" w:rsidRDefault="00D578C0"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w:t>
            </w:r>
            <w:r w:rsidR="0076241F" w:rsidRPr="007569C7">
              <w:rPr>
                <w:rFonts w:ascii="Times New Roman" w:eastAsia="Times New Roman" w:hAnsi="Times New Roman" w:cs="Times New Roman"/>
                <w:sz w:val="28"/>
                <w:szCs w:val="28"/>
              </w:rPr>
              <w:t>ếu</w:t>
            </w:r>
          </w:p>
        </w:tc>
      </w:tr>
      <w:tr w:rsidR="0076241F" w:rsidRPr="007569C7" w:rsidTr="0076241F">
        <w:trPr>
          <w:trHeight w:val="1183"/>
        </w:trPr>
        <w:tc>
          <w:tcPr>
            <w:tcW w:w="635" w:type="dxa"/>
            <w:tcBorders>
              <w:top w:val="single" w:sz="4" w:space="0" w:color="auto"/>
              <w:left w:val="single" w:sz="4" w:space="0" w:color="auto"/>
              <w:bottom w:val="single" w:sz="4" w:space="0" w:color="auto"/>
              <w:right w:val="single" w:sz="4" w:space="0" w:color="auto"/>
            </w:tcBorders>
            <w:vAlign w:val="center"/>
          </w:tcPr>
          <w:p w:rsidR="0076241F" w:rsidRPr="007569C7" w:rsidRDefault="00D578C0" w:rsidP="00D578C0">
            <w:pPr>
              <w:tabs>
                <w:tab w:val="left" w:pos="600"/>
                <w:tab w:val="left" w:pos="1080"/>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6241F">
              <w:rPr>
                <w:rFonts w:ascii="Times New Roman" w:eastAsia="Times New Roman" w:hAnsi="Times New Roman" w:cs="Times New Roman"/>
                <w:sz w:val="28"/>
                <w:szCs w:val="28"/>
              </w:rPr>
              <w:t>23</w:t>
            </w:r>
          </w:p>
        </w:tc>
        <w:tc>
          <w:tcPr>
            <w:tcW w:w="1120"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462</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88,3</w:t>
            </w:r>
          </w:p>
        </w:tc>
        <w:tc>
          <w:tcPr>
            <w:tcW w:w="1115"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866"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681" w:type="dxa"/>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699" w:type="dxa"/>
            <w:tcBorders>
              <w:top w:val="single" w:sz="4" w:space="0" w:color="auto"/>
              <w:left w:val="single" w:sz="4" w:space="0" w:color="auto"/>
              <w:bottom w:val="single" w:sz="4" w:space="0" w:color="auto"/>
              <w:right w:val="single" w:sz="4" w:space="0" w:color="auto"/>
            </w:tcBorders>
            <w:vAlign w:val="center"/>
          </w:tcPr>
          <w:p w:rsidR="0076241F" w:rsidRPr="007569C7" w:rsidRDefault="0076241F" w:rsidP="00D578C0">
            <w:pPr>
              <w:tabs>
                <w:tab w:val="left" w:pos="600"/>
                <w:tab w:val="left" w:pos="1080"/>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938"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486</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89,7%</w:t>
            </w:r>
          </w:p>
        </w:tc>
        <w:tc>
          <w:tcPr>
            <w:tcW w:w="924"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798"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693" w:type="dxa"/>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bl>
    <w:p w:rsidR="0076241F" w:rsidRDefault="0076241F" w:rsidP="00C207AE">
      <w:pPr>
        <w:tabs>
          <w:tab w:val="left" w:pos="600"/>
          <w:tab w:val="left" w:pos="1080"/>
        </w:tabs>
        <w:jc w:val="both"/>
        <w:rPr>
          <w:rFonts w:ascii="Times New Roman" w:eastAsia="Times New Roman" w:hAnsi="Times New Roman" w:cs="Times New Roman"/>
          <w:sz w:val="28"/>
          <w:szCs w:val="28"/>
        </w:rPr>
      </w:pPr>
      <w:r w:rsidRPr="00FA33C4">
        <w:rPr>
          <w:rFonts w:ascii="Times New Roman" w:eastAsia="Times New Roman" w:hAnsi="Times New Roman" w:cs="Times New Roman"/>
          <w:sz w:val="28"/>
          <w:szCs w:val="28"/>
        </w:rPr>
        <w:t>*  Kết quả về học lực.</w:t>
      </w:r>
    </w:p>
    <w:tbl>
      <w:tblPr>
        <w:tblW w:w="8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6"/>
        <w:gridCol w:w="1170"/>
        <w:gridCol w:w="1260"/>
        <w:gridCol w:w="1170"/>
        <w:gridCol w:w="1170"/>
        <w:gridCol w:w="1080"/>
      </w:tblGrid>
      <w:tr w:rsidR="0076241F" w:rsidRPr="007569C7" w:rsidTr="00FB1205">
        <w:tc>
          <w:tcPr>
            <w:tcW w:w="8118" w:type="dxa"/>
            <w:gridSpan w:val="7"/>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Năm học 201</w:t>
            </w:r>
            <w:r>
              <w:rPr>
                <w:rFonts w:ascii="Times New Roman" w:eastAsia="Times New Roman" w:hAnsi="Times New Roman" w:cs="Times New Roman"/>
                <w:sz w:val="28"/>
                <w:szCs w:val="28"/>
              </w:rPr>
              <w:t>8</w:t>
            </w:r>
            <w:r w:rsidRPr="007569C7">
              <w:rPr>
                <w:rFonts w:ascii="Times New Roman" w:eastAsia="Times New Roman" w:hAnsi="Times New Roman" w:cs="Times New Roman"/>
                <w:sz w:val="28"/>
                <w:szCs w:val="28"/>
              </w:rPr>
              <w:t xml:space="preserve"> - 201</w:t>
            </w:r>
            <w:r>
              <w:rPr>
                <w:rFonts w:ascii="Times New Roman" w:eastAsia="Times New Roman" w:hAnsi="Times New Roman" w:cs="Times New Roman"/>
                <w:sz w:val="28"/>
                <w:szCs w:val="28"/>
              </w:rPr>
              <w:t>9</w:t>
            </w:r>
          </w:p>
        </w:tc>
      </w:tr>
      <w:tr w:rsidR="0076241F" w:rsidRPr="007569C7" w:rsidTr="00FB1205">
        <w:tc>
          <w:tcPr>
            <w:tcW w:w="992"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TS</w:t>
            </w:r>
          </w:p>
        </w:tc>
        <w:tc>
          <w:tcPr>
            <w:tcW w:w="1276"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Giỏi</w:t>
            </w:r>
          </w:p>
        </w:tc>
        <w:tc>
          <w:tcPr>
            <w:tcW w:w="117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Khá</w:t>
            </w:r>
          </w:p>
        </w:tc>
        <w:tc>
          <w:tcPr>
            <w:tcW w:w="126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TB</w:t>
            </w:r>
          </w:p>
        </w:tc>
        <w:tc>
          <w:tcPr>
            <w:tcW w:w="117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Trên TB</w:t>
            </w:r>
          </w:p>
        </w:tc>
        <w:tc>
          <w:tcPr>
            <w:tcW w:w="117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Yếu</w:t>
            </w:r>
          </w:p>
        </w:tc>
        <w:tc>
          <w:tcPr>
            <w:tcW w:w="1080" w:type="dxa"/>
            <w:tcBorders>
              <w:top w:val="single" w:sz="4" w:space="0" w:color="auto"/>
              <w:left w:val="single" w:sz="4" w:space="0" w:color="auto"/>
              <w:bottom w:val="single" w:sz="4" w:space="0" w:color="auto"/>
              <w:right w:val="single" w:sz="4" w:space="0" w:color="auto"/>
            </w:tcBorders>
          </w:tcPr>
          <w:p w:rsidR="0076241F" w:rsidRPr="001E4F70" w:rsidRDefault="0076241F" w:rsidP="00D578C0">
            <w:pPr>
              <w:tabs>
                <w:tab w:val="left" w:pos="600"/>
                <w:tab w:val="left" w:pos="1080"/>
              </w:tabs>
              <w:ind w:firstLine="0"/>
              <w:jc w:val="both"/>
              <w:rPr>
                <w:rFonts w:ascii="Times New Roman" w:eastAsia="Times New Roman" w:hAnsi="Times New Roman" w:cs="Times New Roman"/>
              </w:rPr>
            </w:pPr>
            <w:r w:rsidRPr="001E4F70">
              <w:rPr>
                <w:rFonts w:ascii="Times New Roman" w:eastAsia="Times New Roman" w:hAnsi="Times New Roman" w:cs="Times New Roman"/>
              </w:rPr>
              <w:t>Kém</w:t>
            </w:r>
          </w:p>
        </w:tc>
      </w:tr>
      <w:tr w:rsidR="0076241F" w:rsidRPr="007569C7" w:rsidTr="00FB1205">
        <w:tc>
          <w:tcPr>
            <w:tcW w:w="992"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523</w:t>
            </w:r>
          </w:p>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6241F" w:rsidRDefault="0076241F" w:rsidP="00C207AE">
            <w:pPr>
              <w:tabs>
                <w:tab w:val="left" w:pos="600"/>
                <w:tab w:val="left" w:pos="1080"/>
              </w:tabs>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p w:rsidR="0076241F" w:rsidRPr="007569C7" w:rsidRDefault="0076241F" w:rsidP="00D578C0">
            <w:pPr>
              <w:tabs>
                <w:tab w:val="left" w:pos="600"/>
                <w:tab w:val="left" w:pos="1080"/>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170"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1260"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28,7%</w:t>
            </w:r>
          </w:p>
        </w:tc>
        <w:tc>
          <w:tcPr>
            <w:tcW w:w="1170"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506</w:t>
            </w:r>
          </w:p>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96,7%</w:t>
            </w:r>
          </w:p>
        </w:tc>
        <w:tc>
          <w:tcPr>
            <w:tcW w:w="1170"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080" w:type="dxa"/>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p>
        </w:tc>
      </w:tr>
      <w:tr w:rsidR="0076241F" w:rsidRPr="007569C7" w:rsidTr="00FB1205">
        <w:tc>
          <w:tcPr>
            <w:tcW w:w="8118" w:type="dxa"/>
            <w:gridSpan w:val="7"/>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Năm học 201</w:t>
            </w:r>
            <w:r>
              <w:rPr>
                <w:rFonts w:ascii="Times New Roman" w:eastAsia="Times New Roman" w:hAnsi="Times New Roman" w:cs="Times New Roman"/>
                <w:sz w:val="28"/>
                <w:szCs w:val="28"/>
              </w:rPr>
              <w:t>9</w:t>
            </w:r>
            <w:r w:rsidRPr="007569C7">
              <w:rPr>
                <w:rFonts w:ascii="Times New Roman" w:eastAsia="Times New Roman" w:hAnsi="Times New Roman" w:cs="Times New Roman"/>
                <w:sz w:val="28"/>
                <w:szCs w:val="28"/>
              </w:rPr>
              <w:t xml:space="preserve"> - 20</w:t>
            </w:r>
            <w:r>
              <w:rPr>
                <w:rFonts w:ascii="Times New Roman" w:eastAsia="Times New Roman" w:hAnsi="Times New Roman" w:cs="Times New Roman"/>
                <w:sz w:val="28"/>
                <w:szCs w:val="28"/>
              </w:rPr>
              <w:t>20</w:t>
            </w:r>
          </w:p>
        </w:tc>
      </w:tr>
      <w:tr w:rsidR="0076241F" w:rsidRPr="007569C7" w:rsidTr="00FB1205">
        <w:tc>
          <w:tcPr>
            <w:tcW w:w="992"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TS</w:t>
            </w:r>
          </w:p>
        </w:tc>
        <w:tc>
          <w:tcPr>
            <w:tcW w:w="1276"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Giỏi</w:t>
            </w:r>
          </w:p>
        </w:tc>
        <w:tc>
          <w:tcPr>
            <w:tcW w:w="117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Khá</w:t>
            </w:r>
          </w:p>
        </w:tc>
        <w:tc>
          <w:tcPr>
            <w:tcW w:w="1260" w:type="dxa"/>
            <w:tcBorders>
              <w:top w:val="single" w:sz="4" w:space="0" w:color="auto"/>
              <w:left w:val="single" w:sz="4" w:space="0" w:color="auto"/>
              <w:bottom w:val="single" w:sz="4" w:space="0" w:color="auto"/>
              <w:right w:val="single" w:sz="4" w:space="0" w:color="auto"/>
            </w:tcBorders>
          </w:tcPr>
          <w:p w:rsidR="0076241F" w:rsidRPr="007569C7" w:rsidRDefault="0076241F" w:rsidP="00C207AE">
            <w:pPr>
              <w:tabs>
                <w:tab w:val="left" w:pos="600"/>
                <w:tab w:val="left" w:pos="1080"/>
              </w:tabs>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TB</w:t>
            </w:r>
          </w:p>
        </w:tc>
        <w:tc>
          <w:tcPr>
            <w:tcW w:w="117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Trên TB</w:t>
            </w:r>
          </w:p>
        </w:tc>
        <w:tc>
          <w:tcPr>
            <w:tcW w:w="1170"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sidRPr="007569C7">
              <w:rPr>
                <w:rFonts w:ascii="Times New Roman" w:eastAsia="Times New Roman" w:hAnsi="Times New Roman" w:cs="Times New Roman"/>
                <w:sz w:val="28"/>
                <w:szCs w:val="28"/>
              </w:rPr>
              <w:t>Yếu</w:t>
            </w:r>
          </w:p>
        </w:tc>
        <w:tc>
          <w:tcPr>
            <w:tcW w:w="1080" w:type="dxa"/>
            <w:tcBorders>
              <w:top w:val="single" w:sz="4" w:space="0" w:color="auto"/>
              <w:left w:val="single" w:sz="4" w:space="0" w:color="auto"/>
              <w:bottom w:val="single" w:sz="4" w:space="0" w:color="auto"/>
              <w:right w:val="single" w:sz="4" w:space="0" w:color="auto"/>
            </w:tcBorders>
          </w:tcPr>
          <w:p w:rsidR="0076241F" w:rsidRPr="001E4F70" w:rsidRDefault="0076241F" w:rsidP="00D578C0">
            <w:pPr>
              <w:tabs>
                <w:tab w:val="left" w:pos="600"/>
                <w:tab w:val="left" w:pos="1080"/>
              </w:tabs>
              <w:ind w:firstLine="0"/>
              <w:jc w:val="both"/>
              <w:rPr>
                <w:rFonts w:ascii="Times New Roman" w:eastAsia="Times New Roman" w:hAnsi="Times New Roman" w:cs="Times New Roman"/>
              </w:rPr>
            </w:pPr>
            <w:r w:rsidRPr="001E4F70">
              <w:rPr>
                <w:rFonts w:ascii="Times New Roman" w:eastAsia="Times New Roman" w:hAnsi="Times New Roman" w:cs="Times New Roman"/>
              </w:rPr>
              <w:t>Kém</w:t>
            </w:r>
          </w:p>
        </w:tc>
      </w:tr>
      <w:tr w:rsidR="0076241F" w:rsidRPr="007569C7" w:rsidTr="00FB1205">
        <w:tc>
          <w:tcPr>
            <w:tcW w:w="992" w:type="dxa"/>
            <w:tcBorders>
              <w:top w:val="single" w:sz="4" w:space="0" w:color="auto"/>
              <w:left w:val="single" w:sz="4" w:space="0" w:color="auto"/>
              <w:bottom w:val="single" w:sz="4" w:space="0" w:color="auto"/>
              <w:right w:val="single" w:sz="4" w:space="0" w:color="auto"/>
            </w:tcBorders>
          </w:tcPr>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542</w:t>
            </w:r>
          </w:p>
        </w:tc>
        <w:tc>
          <w:tcPr>
            <w:tcW w:w="1276" w:type="dxa"/>
            <w:tcBorders>
              <w:top w:val="single" w:sz="4" w:space="0" w:color="auto"/>
              <w:left w:val="single" w:sz="4" w:space="0" w:color="auto"/>
              <w:bottom w:val="single" w:sz="4" w:space="0" w:color="auto"/>
              <w:right w:val="single" w:sz="4" w:space="0" w:color="auto"/>
            </w:tcBorders>
          </w:tcPr>
          <w:p w:rsidR="0076241F" w:rsidRDefault="0076241F" w:rsidP="00C207AE">
            <w:pPr>
              <w:tabs>
                <w:tab w:val="left" w:pos="600"/>
                <w:tab w:val="left" w:pos="1080"/>
              </w:tabs>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p w:rsidR="0076241F" w:rsidRPr="007569C7" w:rsidRDefault="0076241F" w:rsidP="00D578C0">
            <w:pPr>
              <w:tabs>
                <w:tab w:val="left" w:pos="600"/>
                <w:tab w:val="left" w:pos="1080"/>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28,6%</w:t>
            </w:r>
          </w:p>
        </w:tc>
        <w:tc>
          <w:tcPr>
            <w:tcW w:w="1170" w:type="dxa"/>
            <w:tcBorders>
              <w:top w:val="single" w:sz="4" w:space="0" w:color="auto"/>
              <w:left w:val="single" w:sz="4" w:space="0" w:color="auto"/>
              <w:bottom w:val="single" w:sz="4" w:space="0" w:color="auto"/>
              <w:right w:val="single" w:sz="4" w:space="0" w:color="auto"/>
            </w:tcBorders>
          </w:tcPr>
          <w:p w:rsidR="00D578C0"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40,8%</w:t>
            </w:r>
          </w:p>
        </w:tc>
        <w:tc>
          <w:tcPr>
            <w:tcW w:w="1260" w:type="dxa"/>
            <w:tcBorders>
              <w:top w:val="single" w:sz="4" w:space="0" w:color="auto"/>
              <w:left w:val="single" w:sz="4" w:space="0" w:color="auto"/>
              <w:bottom w:val="single" w:sz="4" w:space="0" w:color="auto"/>
              <w:right w:val="single" w:sz="4" w:space="0" w:color="auto"/>
            </w:tcBorders>
          </w:tcPr>
          <w:p w:rsidR="0076241F" w:rsidRDefault="0076241F" w:rsidP="00C207AE">
            <w:pPr>
              <w:tabs>
                <w:tab w:val="left" w:pos="600"/>
                <w:tab w:val="left" w:pos="108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27,9%</w:t>
            </w:r>
          </w:p>
        </w:tc>
        <w:tc>
          <w:tcPr>
            <w:tcW w:w="1170" w:type="dxa"/>
            <w:tcBorders>
              <w:top w:val="single" w:sz="4" w:space="0" w:color="auto"/>
              <w:left w:val="single" w:sz="4" w:space="0" w:color="auto"/>
              <w:bottom w:val="single" w:sz="4" w:space="0" w:color="auto"/>
              <w:right w:val="single" w:sz="4" w:space="0" w:color="auto"/>
            </w:tcBorders>
          </w:tcPr>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527</w:t>
            </w:r>
          </w:p>
          <w:p w:rsidR="0076241F"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97,2%</w:t>
            </w:r>
          </w:p>
        </w:tc>
        <w:tc>
          <w:tcPr>
            <w:tcW w:w="1170" w:type="dxa"/>
            <w:tcBorders>
              <w:top w:val="single" w:sz="4" w:space="0" w:color="auto"/>
              <w:left w:val="single" w:sz="4" w:space="0" w:color="auto"/>
              <w:bottom w:val="single" w:sz="4" w:space="0" w:color="auto"/>
              <w:right w:val="single" w:sz="4" w:space="0" w:color="auto"/>
            </w:tcBorders>
          </w:tcPr>
          <w:p w:rsidR="0076241F" w:rsidRDefault="0076241F" w:rsidP="00C207AE">
            <w:pPr>
              <w:tabs>
                <w:tab w:val="left" w:pos="600"/>
                <w:tab w:val="left" w:pos="108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080" w:type="dxa"/>
            <w:tcBorders>
              <w:top w:val="single" w:sz="4" w:space="0" w:color="auto"/>
              <w:left w:val="single" w:sz="4" w:space="0" w:color="auto"/>
              <w:bottom w:val="single" w:sz="4" w:space="0" w:color="auto"/>
              <w:right w:val="single" w:sz="4" w:space="0" w:color="auto"/>
            </w:tcBorders>
          </w:tcPr>
          <w:p w:rsidR="0076241F" w:rsidRDefault="0076241F" w:rsidP="00C207AE">
            <w:pPr>
              <w:tabs>
                <w:tab w:val="left" w:pos="600"/>
                <w:tab w:val="left" w:pos="108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241F" w:rsidRPr="007569C7" w:rsidRDefault="0076241F" w:rsidP="00D578C0">
            <w:pPr>
              <w:tabs>
                <w:tab w:val="left" w:pos="600"/>
                <w:tab w:val="left" w:pos="1080"/>
              </w:tabs>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r>
    </w:tbl>
    <w:p w:rsidR="0076241F" w:rsidRDefault="0076241F" w:rsidP="00C207AE">
      <w:pPr>
        <w:shd w:val="clear" w:color="auto" w:fill="FFFFFF"/>
        <w:jc w:val="both"/>
        <w:rPr>
          <w:rFonts w:ascii="Times New Roman" w:eastAsia="Times New Roman" w:hAnsi="Times New Roman" w:cs="Times New Roman"/>
          <w:i/>
          <w:iCs/>
          <w:sz w:val="28"/>
          <w:szCs w:val="28"/>
          <w:shd w:val="clear" w:color="auto" w:fill="FFFFFF"/>
        </w:rPr>
      </w:pPr>
    </w:p>
    <w:p w:rsidR="000B7B7B" w:rsidRPr="006F70CC" w:rsidRDefault="000B7B7B" w:rsidP="00C207AE">
      <w:pPr>
        <w:jc w:val="both"/>
        <w:rPr>
          <w:rFonts w:ascii="Times New Roman" w:eastAsia="Times New Roman" w:hAnsi="Times New Roman" w:cs="Times New Roman"/>
          <w:b/>
          <w:bCs/>
          <w:sz w:val="28"/>
          <w:szCs w:val="28"/>
          <w:lang w:val="pt-BR"/>
        </w:rPr>
      </w:pPr>
      <w:r w:rsidRPr="006F70CC">
        <w:rPr>
          <w:rFonts w:ascii="Times New Roman" w:eastAsia="Times New Roman" w:hAnsi="Times New Roman" w:cs="Times New Roman"/>
          <w:b/>
          <w:bCs/>
          <w:sz w:val="28"/>
          <w:szCs w:val="28"/>
          <w:lang w:val="pt-BR"/>
        </w:rPr>
        <w:t>Kết quả giáo dục toàn diện năm 2018 – 2019</w:t>
      </w:r>
    </w:p>
    <w:p w:rsidR="000B7B7B" w:rsidRPr="006F70CC" w:rsidRDefault="000B7B7B" w:rsidP="00C207AE">
      <w:pPr>
        <w:jc w:val="both"/>
        <w:rPr>
          <w:rFonts w:ascii="Times New Roman" w:eastAsia="Times New Roman" w:hAnsi="Times New Roman" w:cs="Times New Roman"/>
          <w:b/>
          <w:bCs/>
          <w:sz w:val="28"/>
          <w:szCs w:val="28"/>
          <w:lang w:val="pt-BR"/>
        </w:rPr>
      </w:pPr>
      <w:r w:rsidRPr="006F70CC">
        <w:rPr>
          <w:rFonts w:ascii="Times New Roman" w:eastAsia="Times New Roman" w:hAnsi="Times New Roman" w:cs="Times New Roman"/>
          <w:b/>
          <w:bCs/>
          <w:sz w:val="28"/>
          <w:szCs w:val="28"/>
          <w:lang w:val="pt-BR"/>
        </w:rPr>
        <w:t xml:space="preserve">          Chất lượng mũi nhọn </w:t>
      </w:r>
    </w:p>
    <w:p w:rsidR="000B7B7B" w:rsidRPr="006F70CC" w:rsidRDefault="000B7B7B" w:rsidP="00C207AE">
      <w:pPr>
        <w:ind w:firstLine="720"/>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Học sinh giỏi cấp tỉnh 03 em, Học sinh giỏi cấp TP 09 em.</w:t>
      </w:r>
    </w:p>
    <w:p w:rsidR="000B7B7B" w:rsidRPr="006F70CC" w:rsidRDefault="000B7B7B" w:rsidP="00C207AE">
      <w:pPr>
        <w:ind w:firstLine="720"/>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Đạt giải nhì về KHKT cấp thành phố</w:t>
      </w:r>
    </w:p>
    <w:p w:rsidR="000B7B7B" w:rsidRPr="006F70CC" w:rsidRDefault="000B7B7B" w:rsidP="00C207AE">
      <w:pPr>
        <w:ind w:firstLine="720"/>
        <w:jc w:val="both"/>
        <w:rPr>
          <w:rFonts w:ascii="Times New Roman" w:eastAsia="Times New Roman" w:hAnsi="Times New Roman" w:cs="Times New Roman"/>
          <w:b/>
          <w:sz w:val="28"/>
          <w:szCs w:val="28"/>
          <w:lang w:val="pt-BR"/>
        </w:rPr>
      </w:pPr>
      <w:r w:rsidRPr="006F70CC">
        <w:rPr>
          <w:rFonts w:ascii="Times New Roman" w:eastAsia="Times New Roman" w:hAnsi="Times New Roman" w:cs="Times New Roman"/>
          <w:b/>
          <w:sz w:val="28"/>
          <w:szCs w:val="28"/>
          <w:lang w:val="pt-BR"/>
        </w:rPr>
        <w:t>Chất lượng đại trà</w:t>
      </w:r>
    </w:p>
    <w:p w:rsidR="000B7B7B" w:rsidRPr="006F70CC" w:rsidRDefault="000B7B7B" w:rsidP="00C207AE">
      <w:pPr>
        <w:ind w:firstLine="720"/>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 xml:space="preserve">Học sinh giỏi toàn diện: 141 em đạt 27 %  HSTT : </w:t>
      </w:r>
      <w:r w:rsidRPr="006F70CC">
        <w:rPr>
          <w:rFonts w:ascii="Times New Roman" w:eastAsia="Times New Roman" w:hAnsi="Times New Roman" w:cs="Times New Roman"/>
          <w:sz w:val="28"/>
          <w:szCs w:val="28"/>
          <w:lang w:val="pt-BR"/>
        </w:rPr>
        <w:tab/>
        <w:t xml:space="preserve">215 em đạt 41.1%  </w:t>
      </w:r>
    </w:p>
    <w:p w:rsidR="000B7B7B" w:rsidRPr="006F70CC" w:rsidRDefault="000B7B7B" w:rsidP="00C207AE">
      <w:pPr>
        <w:ind w:firstLine="720"/>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 xml:space="preserve">Lên lớp thẳng  :  506 chiếm 96.7 %  Thi lại : còn 16 em chiếm  3,1%     </w:t>
      </w:r>
    </w:p>
    <w:p w:rsidR="000B7B7B" w:rsidRPr="006F70CC" w:rsidRDefault="000B7B7B" w:rsidP="00C207AE">
      <w:pPr>
        <w:tabs>
          <w:tab w:val="left" w:pos="600"/>
          <w:tab w:val="left" w:pos="1080"/>
        </w:tabs>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ab/>
        <w:t xml:space="preserve">  hs ở lại lớp 01 em do nghỉ quá số ngày quy định.   </w:t>
      </w:r>
    </w:p>
    <w:p w:rsidR="000B7B7B" w:rsidRPr="006F70CC" w:rsidRDefault="000B7B7B" w:rsidP="00C207AE">
      <w:pPr>
        <w:tabs>
          <w:tab w:val="left" w:pos="600"/>
          <w:tab w:val="left" w:pos="1080"/>
        </w:tabs>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 xml:space="preserve">          Vượt chỉ tiêu 0,7% so với chỉ tiêu đăng kí tại HNCBCCVC                                        </w:t>
      </w:r>
    </w:p>
    <w:p w:rsidR="008B4269" w:rsidRPr="006F70CC" w:rsidRDefault="000B7B7B" w:rsidP="00C207AE">
      <w:pPr>
        <w:shd w:val="clear" w:color="auto" w:fill="FFFFFF"/>
        <w:jc w:val="both"/>
        <w:rPr>
          <w:rFonts w:ascii="Times New Roman" w:eastAsia="Times New Roman" w:hAnsi="Times New Roman" w:cs="Times New Roman"/>
          <w:iCs/>
          <w:sz w:val="28"/>
          <w:szCs w:val="28"/>
          <w:shd w:val="clear" w:color="auto" w:fill="FFFFFF"/>
        </w:rPr>
      </w:pPr>
      <w:r w:rsidRPr="006F70CC">
        <w:rPr>
          <w:rFonts w:ascii="Times New Roman" w:eastAsia="Times New Roman" w:hAnsi="Times New Roman" w:cs="Times New Roman"/>
          <w:sz w:val="28"/>
          <w:szCs w:val="28"/>
          <w:lang w:val="pt-BR"/>
        </w:rPr>
        <w:t xml:space="preserve">+ </w:t>
      </w:r>
      <w:r w:rsidRPr="006F70CC">
        <w:rPr>
          <w:rFonts w:ascii="Times New Roman" w:eastAsia="Times New Roman" w:hAnsi="Times New Roman" w:cs="Times New Roman"/>
          <w:i/>
          <w:iCs/>
          <w:sz w:val="28"/>
          <w:szCs w:val="28"/>
          <w:lang w:val="pt-BR"/>
        </w:rPr>
        <w:t xml:space="preserve">Tốt nghiệp THCS </w:t>
      </w:r>
      <w:r w:rsidRPr="006F70CC">
        <w:rPr>
          <w:rFonts w:ascii="Times New Roman" w:eastAsia="Times New Roman" w:hAnsi="Times New Roman" w:cs="Times New Roman"/>
          <w:sz w:val="28"/>
          <w:szCs w:val="28"/>
          <w:lang w:val="pt-BR"/>
        </w:rPr>
        <w:t>Năm học 2018-2019 : Đỗ  129/129 đạt tỉ lệ 100%</w:t>
      </w:r>
    </w:p>
    <w:p w:rsidR="008B4269" w:rsidRPr="006F70CC" w:rsidRDefault="008B4269" w:rsidP="00C207AE">
      <w:pPr>
        <w:jc w:val="both"/>
        <w:rPr>
          <w:rFonts w:ascii="Times New Roman" w:eastAsia="Times New Roman" w:hAnsi="Times New Roman" w:cs="Times New Roman"/>
          <w:b/>
          <w:bCs/>
          <w:sz w:val="28"/>
          <w:szCs w:val="28"/>
          <w:lang w:val="pt-BR"/>
        </w:rPr>
      </w:pPr>
      <w:r w:rsidRPr="006F70CC">
        <w:rPr>
          <w:rFonts w:ascii="Times New Roman" w:eastAsia="Times New Roman" w:hAnsi="Times New Roman" w:cs="Times New Roman"/>
          <w:b/>
          <w:bCs/>
          <w:sz w:val="28"/>
          <w:szCs w:val="28"/>
          <w:lang w:val="pt-BR"/>
        </w:rPr>
        <w:t>Kết quả giáo dục toàn diện năm 2019 – 2020</w:t>
      </w:r>
    </w:p>
    <w:p w:rsidR="008B4269" w:rsidRPr="006F70CC" w:rsidRDefault="008B4269" w:rsidP="00C207AE">
      <w:pPr>
        <w:jc w:val="both"/>
        <w:rPr>
          <w:rFonts w:ascii="Times New Roman" w:eastAsia="Times New Roman" w:hAnsi="Times New Roman" w:cs="Times New Roman"/>
          <w:b/>
          <w:bCs/>
          <w:sz w:val="28"/>
          <w:szCs w:val="28"/>
          <w:lang w:val="pt-BR"/>
        </w:rPr>
      </w:pPr>
      <w:r w:rsidRPr="006F70CC">
        <w:rPr>
          <w:rFonts w:ascii="Times New Roman" w:eastAsia="Times New Roman" w:hAnsi="Times New Roman" w:cs="Times New Roman"/>
          <w:b/>
          <w:bCs/>
          <w:sz w:val="28"/>
          <w:szCs w:val="28"/>
          <w:lang w:val="pt-BR"/>
        </w:rPr>
        <w:t xml:space="preserve">Chất lượng mũi nhọn </w:t>
      </w:r>
    </w:p>
    <w:p w:rsidR="008B4269" w:rsidRPr="006F70CC" w:rsidRDefault="008B4269" w:rsidP="00C207AE">
      <w:pPr>
        <w:ind w:firstLine="720"/>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Học sinh giỏi cấp tỉnh 01 em, Học sinh giỏi cấp TP 06 em.</w:t>
      </w:r>
    </w:p>
    <w:p w:rsidR="008B4269" w:rsidRPr="006F70CC" w:rsidRDefault="008B4269" w:rsidP="00C207AE">
      <w:pPr>
        <w:ind w:firstLine="720"/>
        <w:jc w:val="both"/>
        <w:rPr>
          <w:rFonts w:ascii="Times New Roman" w:eastAsia="Times New Roman" w:hAnsi="Times New Roman" w:cs="Times New Roman"/>
          <w:sz w:val="28"/>
          <w:szCs w:val="28"/>
          <w:lang w:val="pt-BR"/>
        </w:rPr>
      </w:pPr>
      <w:r w:rsidRPr="006F70CC">
        <w:rPr>
          <w:rFonts w:ascii="Times New Roman" w:eastAsia="Times New Roman" w:hAnsi="Times New Roman" w:cs="Times New Roman"/>
          <w:sz w:val="28"/>
          <w:szCs w:val="28"/>
          <w:lang w:val="pt-BR"/>
        </w:rPr>
        <w:t>Đạt 02 giải ba về KHKT cấp thành phố</w:t>
      </w:r>
    </w:p>
    <w:p w:rsidR="008B4269" w:rsidRPr="006F70CC" w:rsidRDefault="008B4269" w:rsidP="00C207AE">
      <w:pPr>
        <w:ind w:firstLine="720"/>
        <w:jc w:val="both"/>
        <w:rPr>
          <w:rFonts w:ascii="Times New Roman" w:eastAsia="Times New Roman" w:hAnsi="Times New Roman" w:cs="Times New Roman"/>
          <w:b/>
          <w:sz w:val="28"/>
          <w:szCs w:val="28"/>
          <w:lang w:val="pt-BR"/>
        </w:rPr>
      </w:pPr>
      <w:r w:rsidRPr="006F70CC">
        <w:rPr>
          <w:rFonts w:ascii="Times New Roman" w:eastAsia="Times New Roman" w:hAnsi="Times New Roman" w:cs="Times New Roman"/>
          <w:b/>
          <w:sz w:val="28"/>
          <w:szCs w:val="28"/>
          <w:lang w:val="pt-BR"/>
        </w:rPr>
        <w:t>Chất lượng đại trà</w:t>
      </w:r>
    </w:p>
    <w:p w:rsidR="008B4269" w:rsidRPr="005E4341" w:rsidRDefault="008B4269" w:rsidP="00C207AE">
      <w:pPr>
        <w:ind w:firstLine="720"/>
        <w:jc w:val="both"/>
        <w:rPr>
          <w:rFonts w:ascii="Times New Roman" w:eastAsia="Times New Roman" w:hAnsi="Times New Roman" w:cs="Times New Roman"/>
          <w:sz w:val="28"/>
          <w:szCs w:val="28"/>
          <w:lang w:val="pt-BR"/>
        </w:rPr>
      </w:pPr>
      <w:r w:rsidRPr="005E4341">
        <w:rPr>
          <w:rFonts w:ascii="Times New Roman" w:eastAsia="Times New Roman" w:hAnsi="Times New Roman" w:cs="Times New Roman"/>
          <w:sz w:val="28"/>
          <w:szCs w:val="28"/>
          <w:lang w:val="pt-BR"/>
        </w:rPr>
        <w:t xml:space="preserve">Học sinh giỏi toàn diện: 155 em đạt 28,6 %  HSTT : 220 em đạt 40.6%  </w:t>
      </w:r>
    </w:p>
    <w:p w:rsidR="008B4269" w:rsidRPr="005E4341" w:rsidRDefault="008B4269" w:rsidP="00C207AE">
      <w:pPr>
        <w:ind w:firstLine="720"/>
        <w:jc w:val="both"/>
        <w:rPr>
          <w:rFonts w:ascii="Times New Roman" w:eastAsia="Times New Roman" w:hAnsi="Times New Roman" w:cs="Times New Roman"/>
          <w:sz w:val="28"/>
          <w:szCs w:val="28"/>
          <w:lang w:val="pt-BR"/>
        </w:rPr>
      </w:pPr>
      <w:r w:rsidRPr="005E4341">
        <w:rPr>
          <w:rFonts w:ascii="Times New Roman" w:eastAsia="Times New Roman" w:hAnsi="Times New Roman" w:cs="Times New Roman"/>
          <w:sz w:val="28"/>
          <w:szCs w:val="28"/>
          <w:lang w:val="pt-BR"/>
        </w:rPr>
        <w:t xml:space="preserve">Lên lớp thẳng  :  527 chiếm 97.2 %  Thi lại : còn 13 em chiếm  2,4%     </w:t>
      </w:r>
    </w:p>
    <w:p w:rsidR="008B4269" w:rsidRPr="005E4341" w:rsidRDefault="008B4269" w:rsidP="00C207AE">
      <w:pPr>
        <w:tabs>
          <w:tab w:val="left" w:pos="600"/>
          <w:tab w:val="left" w:pos="1080"/>
        </w:tabs>
        <w:jc w:val="both"/>
        <w:rPr>
          <w:rFonts w:ascii="Times New Roman" w:eastAsia="Times New Roman" w:hAnsi="Times New Roman" w:cs="Times New Roman"/>
          <w:sz w:val="28"/>
          <w:szCs w:val="28"/>
          <w:lang w:val="pt-BR"/>
        </w:rPr>
      </w:pPr>
      <w:r w:rsidRPr="005E4341">
        <w:rPr>
          <w:rFonts w:ascii="Times New Roman" w:eastAsia="Times New Roman" w:hAnsi="Times New Roman" w:cs="Times New Roman"/>
          <w:sz w:val="28"/>
          <w:szCs w:val="28"/>
          <w:lang w:val="pt-BR"/>
        </w:rPr>
        <w:tab/>
        <w:t xml:space="preserve">  hs ở lại lớp 02 em do học lực kém.   </w:t>
      </w:r>
    </w:p>
    <w:p w:rsidR="008B4269" w:rsidRPr="005E4341" w:rsidRDefault="008B4269" w:rsidP="00C207AE">
      <w:pPr>
        <w:tabs>
          <w:tab w:val="left" w:pos="600"/>
          <w:tab w:val="left" w:pos="1080"/>
        </w:tabs>
        <w:jc w:val="both"/>
        <w:rPr>
          <w:rFonts w:ascii="Times New Roman" w:eastAsia="Times New Roman" w:hAnsi="Times New Roman" w:cs="Times New Roman"/>
          <w:sz w:val="28"/>
          <w:szCs w:val="28"/>
          <w:lang w:val="pt-BR"/>
        </w:rPr>
      </w:pPr>
      <w:r w:rsidRPr="005E4341">
        <w:rPr>
          <w:rFonts w:ascii="Times New Roman" w:eastAsia="Times New Roman" w:hAnsi="Times New Roman" w:cs="Times New Roman"/>
          <w:sz w:val="28"/>
          <w:szCs w:val="28"/>
          <w:lang w:val="pt-BR"/>
        </w:rPr>
        <w:t xml:space="preserve">          Vượt chỉ tiêu 0,2% so với chỉ tiêu đăng kí tại HNCBCCVC                                        </w:t>
      </w:r>
    </w:p>
    <w:p w:rsidR="00F7013B" w:rsidRPr="000B7B7B" w:rsidRDefault="008B4269" w:rsidP="00C207AE">
      <w:pPr>
        <w:tabs>
          <w:tab w:val="left" w:pos="600"/>
          <w:tab w:val="left" w:pos="1080"/>
        </w:tabs>
        <w:jc w:val="both"/>
        <w:rPr>
          <w:rFonts w:ascii="Times New Roman" w:hAnsi="Times New Roman"/>
          <w:i/>
          <w:iCs/>
          <w:sz w:val="28"/>
          <w:szCs w:val="28"/>
          <w:lang w:val="pt-BR"/>
        </w:rPr>
      </w:pPr>
      <w:r w:rsidRPr="005E4341">
        <w:rPr>
          <w:rFonts w:ascii="Times New Roman" w:eastAsia="Times New Roman" w:hAnsi="Times New Roman" w:cs="Times New Roman"/>
          <w:sz w:val="28"/>
          <w:szCs w:val="28"/>
          <w:lang w:val="pt-BR"/>
        </w:rPr>
        <w:t xml:space="preserve">+ </w:t>
      </w:r>
      <w:r w:rsidRPr="005E4341">
        <w:rPr>
          <w:rFonts w:ascii="Times New Roman" w:eastAsia="Times New Roman" w:hAnsi="Times New Roman" w:cs="Times New Roman"/>
          <w:i/>
          <w:iCs/>
          <w:sz w:val="28"/>
          <w:szCs w:val="28"/>
          <w:lang w:val="pt-BR"/>
        </w:rPr>
        <w:t xml:space="preserve">Tốt nghiệp THCS </w:t>
      </w:r>
      <w:r w:rsidRPr="005E4341">
        <w:rPr>
          <w:rFonts w:ascii="Times New Roman" w:eastAsia="Times New Roman" w:hAnsi="Times New Roman" w:cs="Times New Roman"/>
          <w:sz w:val="28"/>
          <w:szCs w:val="28"/>
          <w:lang w:val="pt-BR"/>
        </w:rPr>
        <w:t xml:space="preserve">Năm học 2019-2020 : Đỗ  124/124 đạt tỉ lệ 100% </w:t>
      </w:r>
    </w:p>
    <w:p w:rsidR="00F7013B" w:rsidRPr="006F70CC" w:rsidRDefault="00F7013B" w:rsidP="00C207AE">
      <w:pPr>
        <w:shd w:val="clear" w:color="auto" w:fill="FFFFFF"/>
        <w:jc w:val="both"/>
        <w:rPr>
          <w:rFonts w:ascii="Times New Roman" w:eastAsia="Times New Roman" w:hAnsi="Times New Roman" w:cs="Times New Roman"/>
          <w:b/>
          <w:sz w:val="28"/>
          <w:szCs w:val="28"/>
        </w:rPr>
      </w:pPr>
      <w:r w:rsidRPr="006F70CC">
        <w:rPr>
          <w:rFonts w:ascii="Times New Roman" w:eastAsia="Times New Roman" w:hAnsi="Times New Roman" w:cs="Times New Roman"/>
          <w:b/>
          <w:iCs/>
          <w:sz w:val="28"/>
          <w:szCs w:val="28"/>
          <w:shd w:val="clear" w:color="auto" w:fill="FFFFFF"/>
          <w:lang w:val="de-DE"/>
        </w:rPr>
        <w:t>1.1.3. Về cơ sở vật chất</w:t>
      </w:r>
    </w:p>
    <w:p w:rsidR="00583461" w:rsidRDefault="000B7B7B" w:rsidP="00C207AE">
      <w:pPr>
        <w:rPr>
          <w:rFonts w:ascii="Times New Roman" w:eastAsia="Times New Roman" w:hAnsi="Times New Roman"/>
          <w:sz w:val="28"/>
          <w:szCs w:val="28"/>
          <w:shd w:val="clear" w:color="auto" w:fill="FFFFFF"/>
          <w:lang w:val="de-DE"/>
        </w:rPr>
      </w:pPr>
      <w:r w:rsidRPr="00583461">
        <w:rPr>
          <w:rFonts w:ascii="Times New Roman" w:eastAsia="Times New Roman" w:hAnsi="Times New Roman"/>
          <w:sz w:val="28"/>
          <w:szCs w:val="28"/>
          <w:shd w:val="clear" w:color="auto" w:fill="FFFFFF"/>
          <w:lang w:val="de-DE"/>
        </w:rPr>
        <w:t>Trường có 1</w:t>
      </w:r>
      <w:r w:rsidR="00F7013B" w:rsidRPr="00583461">
        <w:rPr>
          <w:rFonts w:ascii="Times New Roman" w:eastAsia="Times New Roman" w:hAnsi="Times New Roman"/>
          <w:sz w:val="28"/>
          <w:szCs w:val="28"/>
          <w:shd w:val="clear" w:color="auto" w:fill="FFFFFF"/>
          <w:lang w:val="de-DE"/>
        </w:rPr>
        <w:t xml:space="preserve">6 phòng học </w:t>
      </w:r>
      <w:r w:rsidRPr="00583461">
        <w:rPr>
          <w:rFonts w:ascii="Times New Roman" w:eastAsia="Times New Roman" w:hAnsi="Times New Roman"/>
          <w:sz w:val="28"/>
          <w:szCs w:val="28"/>
          <w:shd w:val="clear" w:color="auto" w:fill="FFFFFF"/>
          <w:lang w:val="de-DE"/>
        </w:rPr>
        <w:t>kiên cố</w:t>
      </w:r>
      <w:r w:rsidR="00583461" w:rsidRPr="00583461">
        <w:rPr>
          <w:rFonts w:ascii="Times New Roman" w:hAnsi="Times New Roman"/>
          <w:sz w:val="27"/>
          <w:szCs w:val="27"/>
        </w:rPr>
        <w:t xml:space="preserve">, 6 phòng học bộ môn gồm: </w:t>
      </w:r>
      <w:r w:rsidR="00583461" w:rsidRPr="00583461">
        <w:rPr>
          <w:rFonts w:ascii="Times New Roman" w:eastAsia="Times New Roman" w:hAnsi="Times New Roman"/>
          <w:sz w:val="28"/>
          <w:szCs w:val="28"/>
          <w:shd w:val="clear" w:color="auto" w:fill="FFFFFF"/>
          <w:lang w:val="de-DE"/>
        </w:rPr>
        <w:t>Phòng Tin học (2 phòng), phòng thực hành (2 phòng), 1 phòng học ngoại ngữ, 1 phòng dạy học môn Âm nhạc,</w:t>
      </w:r>
      <w:r w:rsidR="00583461">
        <w:rPr>
          <w:rFonts w:ascii="Times New Roman" w:eastAsia="Times New Roman" w:hAnsi="Times New Roman"/>
          <w:sz w:val="28"/>
          <w:szCs w:val="28"/>
          <w:shd w:val="clear" w:color="auto" w:fill="FFFFFF"/>
          <w:lang w:val="de-DE"/>
        </w:rPr>
        <w:t xml:space="preserve"> 1 phòng chức năng: </w:t>
      </w:r>
      <w:r w:rsidR="00583461" w:rsidRPr="003E0FA7">
        <w:rPr>
          <w:rFonts w:ascii="Times New Roman" w:eastAsia="Times New Roman" w:hAnsi="Times New Roman" w:cs="Times New Roman"/>
          <w:sz w:val="28"/>
          <w:szCs w:val="28"/>
          <w:shd w:val="clear" w:color="auto" w:fill="FFFFFF"/>
          <w:lang w:val="de-DE"/>
        </w:rPr>
        <w:t>phòng thư viện</w:t>
      </w:r>
    </w:p>
    <w:p w:rsidR="00583461" w:rsidRPr="00916799" w:rsidRDefault="00583461" w:rsidP="00C207AE">
      <w:pPr>
        <w:shd w:val="clear" w:color="auto" w:fill="FFFFFF"/>
        <w:jc w:val="both"/>
        <w:rPr>
          <w:rFonts w:ascii="Times New Roman" w:eastAsia="Times New Roman" w:hAnsi="Times New Roman" w:cs="Times New Roman"/>
          <w:sz w:val="28"/>
          <w:szCs w:val="28"/>
        </w:rPr>
      </w:pPr>
      <w:r w:rsidRPr="00CC7B53">
        <w:rPr>
          <w:rFonts w:ascii="Times New Roman" w:hAnsi="Times New Roman"/>
          <w:sz w:val="28"/>
          <w:szCs w:val="28"/>
        </w:rPr>
        <w:t>Một  khu làm việc gồm:</w:t>
      </w:r>
      <w:r>
        <w:rPr>
          <w:rFonts w:ascii="Times New Roman" w:hAnsi="Times New Roman"/>
          <w:sz w:val="27"/>
          <w:szCs w:val="27"/>
        </w:rPr>
        <w:t xml:space="preserve"> </w:t>
      </w:r>
      <w:r>
        <w:rPr>
          <w:rFonts w:ascii="Times New Roman" w:eastAsia="Times New Roman" w:hAnsi="Times New Roman" w:cs="Times New Roman"/>
          <w:sz w:val="28"/>
          <w:szCs w:val="28"/>
          <w:shd w:val="clear" w:color="auto" w:fill="FFFFFF"/>
          <w:lang w:val="de-DE"/>
        </w:rPr>
        <w:t>phòng phó hiệu trưởng</w:t>
      </w:r>
      <w:r w:rsidRPr="003E0FA7">
        <w:rPr>
          <w:rFonts w:ascii="Times New Roman" w:eastAsia="Times New Roman" w:hAnsi="Times New Roman" w:cs="Times New Roman"/>
          <w:sz w:val="28"/>
          <w:szCs w:val="28"/>
          <w:shd w:val="clear" w:color="auto" w:fill="FFFFFF"/>
          <w:lang w:val="de-DE"/>
        </w:rPr>
        <w:t>, phòng y tế, phòng truyền thống, phòng Đoàn-Hội, phòng Công Đoàn</w:t>
      </w:r>
      <w:r w:rsidR="00916799">
        <w:rPr>
          <w:rFonts w:ascii="Times New Roman" w:eastAsia="Times New Roman" w:hAnsi="Times New Roman" w:cs="Times New Roman"/>
          <w:sz w:val="28"/>
          <w:szCs w:val="28"/>
          <w:shd w:val="clear" w:color="auto" w:fill="FFFFFF"/>
          <w:lang w:val="de-DE"/>
        </w:rPr>
        <w:t xml:space="preserve"> và tư vấn tâm lý học đường</w:t>
      </w:r>
      <w:r w:rsidRPr="003E0FA7">
        <w:rPr>
          <w:rFonts w:ascii="Times New Roman" w:eastAsia="Times New Roman" w:hAnsi="Times New Roman" w:cs="Times New Roman"/>
          <w:sz w:val="28"/>
          <w:szCs w:val="28"/>
          <w:shd w:val="clear" w:color="auto" w:fill="FFFFFF"/>
          <w:lang w:val="de-DE"/>
        </w:rPr>
        <w:t xml:space="preserve">, phòng kế toán, phòng văn thư, phòng giáo viên, phòng hiệu trưởng, phòng tiếp </w:t>
      </w:r>
      <w:r w:rsidR="00916799">
        <w:rPr>
          <w:rFonts w:ascii="Times New Roman" w:eastAsia="Times New Roman" w:hAnsi="Times New Roman" w:cs="Times New Roman"/>
          <w:sz w:val="28"/>
          <w:szCs w:val="28"/>
          <w:shd w:val="clear" w:color="auto" w:fill="FFFFFF"/>
          <w:lang w:val="de-DE"/>
        </w:rPr>
        <w:t>dân</w:t>
      </w:r>
      <w:r w:rsidRPr="003E0FA7">
        <w:rPr>
          <w:rFonts w:ascii="Times New Roman" w:eastAsia="Times New Roman" w:hAnsi="Times New Roman" w:cs="Times New Roman"/>
          <w:sz w:val="28"/>
          <w:szCs w:val="28"/>
          <w:shd w:val="clear" w:color="auto" w:fill="FFFFFF"/>
          <w:lang w:val="de-DE"/>
        </w:rPr>
        <w:t>, hội trường.</w:t>
      </w:r>
    </w:p>
    <w:p w:rsidR="00F7013B" w:rsidRPr="00916799" w:rsidRDefault="00F7013B" w:rsidP="00C207AE">
      <w:pPr>
        <w:shd w:val="clear" w:color="auto" w:fill="FFFFFF"/>
        <w:jc w:val="both"/>
        <w:rPr>
          <w:rFonts w:ascii="Times New Roman" w:eastAsia="Times New Roman" w:hAnsi="Times New Roman" w:cs="Times New Roman"/>
          <w:sz w:val="28"/>
          <w:szCs w:val="28"/>
          <w:shd w:val="clear" w:color="auto" w:fill="FFFFFF"/>
          <w:lang w:val="de-DE"/>
        </w:rPr>
      </w:pPr>
      <w:r w:rsidRPr="003E0FA7">
        <w:rPr>
          <w:rFonts w:ascii="Times New Roman" w:eastAsia="Times New Roman" w:hAnsi="Times New Roman" w:cs="Times New Roman"/>
          <w:sz w:val="28"/>
          <w:szCs w:val="28"/>
          <w:bdr w:val="none" w:sz="0" w:space="0" w:color="auto" w:frame="1"/>
          <w:shd w:val="clear" w:color="auto" w:fill="FFFFFF"/>
          <w:lang w:val="de-DE"/>
        </w:rPr>
        <w:lastRenderedPageBreak/>
        <w:t>Các trang thiết bị (bàn ghế, đèn, quạt...) trong các phòng học và phòng làm việc được trang bị đầy đủ và đảm bảo thông thoáng.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shd w:val="clear" w:color="auto" w:fill="FFFFFF"/>
          <w:lang w:val="de-DE"/>
        </w:rPr>
        <w:t>Sân chơi, bãi tập rộng rãi, thoáng mát. Có nhà xe đủ chỗ và riêng biệt cho giáo viên và </w:t>
      </w:r>
      <w:r w:rsidRPr="003E0FA7">
        <w:rPr>
          <w:rFonts w:ascii="Times New Roman" w:eastAsia="Times New Roman" w:hAnsi="Times New Roman" w:cs="Times New Roman"/>
          <w:sz w:val="28"/>
          <w:szCs w:val="28"/>
          <w:shd w:val="clear" w:color="auto" w:fill="FFFFFF"/>
        </w:rPr>
        <w:t>học sinh</w:t>
      </w:r>
      <w:r w:rsidRPr="003E0FA7">
        <w:rPr>
          <w:rFonts w:ascii="Times New Roman" w:eastAsia="Times New Roman" w:hAnsi="Times New Roman" w:cs="Times New Roman"/>
          <w:sz w:val="28"/>
          <w:szCs w:val="28"/>
          <w:shd w:val="clear" w:color="auto" w:fill="FFFFFF"/>
          <w:lang w:val="de-DE"/>
        </w:rPr>
        <w:t>. Có khu vệ sinh riêng biệt cho nam và nữ, riêng biệt cho </w:t>
      </w:r>
      <w:r w:rsidRPr="003E0FA7">
        <w:rPr>
          <w:rFonts w:ascii="Times New Roman" w:eastAsia="Times New Roman" w:hAnsi="Times New Roman" w:cs="Times New Roman"/>
          <w:sz w:val="28"/>
          <w:szCs w:val="28"/>
          <w:shd w:val="clear" w:color="auto" w:fill="FFFFFF"/>
        </w:rPr>
        <w:t>học sinh </w:t>
      </w:r>
      <w:r w:rsidRPr="003E0FA7">
        <w:rPr>
          <w:rFonts w:ascii="Times New Roman" w:eastAsia="Times New Roman" w:hAnsi="Times New Roman" w:cs="Times New Roman"/>
          <w:sz w:val="28"/>
          <w:szCs w:val="28"/>
          <w:shd w:val="clear" w:color="auto" w:fill="FFFFFF"/>
          <w:lang w:val="de-DE"/>
        </w:rPr>
        <w:t>và giáo viên; khu vệ sinh luôn sạch sẽ.</w:t>
      </w:r>
    </w:p>
    <w:p w:rsidR="00F7013B" w:rsidRDefault="00F7013B" w:rsidP="00C207AE">
      <w:pPr>
        <w:shd w:val="clear" w:color="auto" w:fill="FFFFFF"/>
        <w:jc w:val="both"/>
        <w:rPr>
          <w:rFonts w:ascii="Times New Roman" w:eastAsia="Times New Roman" w:hAnsi="Times New Roman" w:cs="Times New Roman"/>
          <w:sz w:val="28"/>
          <w:szCs w:val="28"/>
          <w:shd w:val="clear" w:color="auto" w:fill="FFFFFF"/>
          <w:lang w:val="de-DE"/>
        </w:rPr>
      </w:pPr>
      <w:r w:rsidRPr="003E0FA7">
        <w:rPr>
          <w:rFonts w:ascii="Times New Roman" w:eastAsia="Times New Roman" w:hAnsi="Times New Roman" w:cs="Times New Roman"/>
          <w:sz w:val="28"/>
          <w:szCs w:val="28"/>
          <w:shd w:val="clear" w:color="auto" w:fill="FFFFFF"/>
          <w:lang w:val="de-DE"/>
        </w:rPr>
        <w:t>Cơ sở vật chất đáp ứng được yêu cầu dạy và học trong giai đoạn hiện tại. Cảnh quan môi trường luôn thoát mát, an toàn và xanh-sạch-đẹp.</w:t>
      </w:r>
    </w:p>
    <w:p w:rsidR="003231E0" w:rsidRPr="006F70CC" w:rsidRDefault="00A92812" w:rsidP="00C207AE">
      <w:pPr>
        <w:shd w:val="clear" w:color="auto" w:fill="FFFFFF"/>
        <w:jc w:val="both"/>
        <w:rPr>
          <w:rFonts w:ascii="Times New Roman" w:eastAsia="Times New Roman" w:hAnsi="Times New Roman" w:cs="Times New Roman"/>
          <w:sz w:val="28"/>
          <w:szCs w:val="28"/>
          <w:shd w:val="clear" w:color="auto" w:fill="FFFFFF"/>
          <w:lang w:val="de-DE"/>
        </w:rPr>
      </w:pPr>
      <w:r w:rsidRPr="00A92812">
        <w:rPr>
          <w:rFonts w:ascii="Times New Roman" w:eastAsia="Times New Roman" w:hAnsi="Times New Roman" w:cs="Times New Roman"/>
          <w:b/>
          <w:sz w:val="28"/>
          <w:szCs w:val="28"/>
          <w:shd w:val="clear" w:color="auto" w:fill="FFFFFF"/>
          <w:lang w:val="de-DE"/>
        </w:rPr>
        <w:t>1.2</w:t>
      </w:r>
      <w:r w:rsidR="003231E0" w:rsidRPr="00A92812">
        <w:rPr>
          <w:rFonts w:ascii="Times New Roman" w:eastAsia="Times New Roman" w:hAnsi="Times New Roman" w:cs="Times New Roman"/>
          <w:b/>
          <w:sz w:val="28"/>
          <w:szCs w:val="28"/>
          <w:shd w:val="clear" w:color="auto" w:fill="FFFFFF"/>
          <w:lang w:val="de-DE"/>
        </w:rPr>
        <w:t>. Điểm mạnh</w:t>
      </w:r>
    </w:p>
    <w:p w:rsidR="003231E0" w:rsidRPr="003E0FA7" w:rsidRDefault="003231E0"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lang w:val="vi-VN"/>
        </w:rPr>
        <w:t>Đội ngũ CBQL </w:t>
      </w:r>
      <w:r w:rsidRPr="003E0FA7">
        <w:rPr>
          <w:rFonts w:ascii="Times New Roman" w:eastAsia="Times New Roman" w:hAnsi="Times New Roman" w:cs="Times New Roman"/>
          <w:sz w:val="28"/>
          <w:szCs w:val="28"/>
        </w:rPr>
        <w:t>đạt chuẩn về phẩm chất chính trị, năng lực quản lý và có nhiều quyết tâm tích cực trong đổi mới công tác lãnh đạo và quản lý nhà trường. </w:t>
      </w:r>
      <w:r w:rsidRPr="003E0FA7">
        <w:rPr>
          <w:rFonts w:ascii="Times New Roman" w:eastAsia="Times New Roman" w:hAnsi="Times New Roman" w:cs="Times New Roman"/>
          <w:sz w:val="28"/>
          <w:szCs w:val="28"/>
          <w:lang w:val="vi-VN"/>
        </w:rPr>
        <w:t>Tích cực ứng dụng công nghệ thông tin (CNTT) trong công tác quản lý mang lại hiệu quả cao.</w:t>
      </w:r>
    </w:p>
    <w:p w:rsidR="00420BA9" w:rsidRDefault="003231E0" w:rsidP="00C207AE">
      <w:pPr>
        <w:shd w:val="clear" w:color="auto" w:fill="FFFFFF"/>
        <w:jc w:val="both"/>
        <w:rPr>
          <w:rFonts w:ascii="Times New Roman" w:eastAsia="Times New Roman" w:hAnsi="Times New Roman" w:cs="Times New Roman"/>
          <w:sz w:val="28"/>
          <w:szCs w:val="28"/>
          <w:shd w:val="clear" w:color="auto" w:fill="FFFFFF"/>
        </w:rPr>
      </w:pPr>
      <w:r w:rsidRPr="003E0FA7">
        <w:rPr>
          <w:rFonts w:ascii="Times New Roman" w:eastAsia="Times New Roman" w:hAnsi="Times New Roman" w:cs="Times New Roman"/>
          <w:sz w:val="28"/>
          <w:szCs w:val="28"/>
          <w:shd w:val="clear" w:color="auto" w:fill="FFFFFF"/>
          <w:lang w:val="vi-VN"/>
        </w:rPr>
        <w:t>Công tác tổ chức, triển khai</w:t>
      </w:r>
      <w:r w:rsidR="00420BA9">
        <w:rPr>
          <w:rFonts w:ascii="Times New Roman" w:eastAsia="Times New Roman" w:hAnsi="Times New Roman" w:cs="Times New Roman"/>
          <w:sz w:val="28"/>
          <w:szCs w:val="28"/>
          <w:shd w:val="clear" w:color="auto" w:fill="FFFFFF"/>
        </w:rPr>
        <w:t xml:space="preserve"> kế hoạch</w:t>
      </w:r>
      <w:r w:rsidRPr="003E0FA7">
        <w:rPr>
          <w:rFonts w:ascii="Times New Roman" w:eastAsia="Times New Roman" w:hAnsi="Times New Roman" w:cs="Times New Roman"/>
          <w:sz w:val="28"/>
          <w:szCs w:val="28"/>
          <w:shd w:val="clear" w:color="auto" w:fill="FFFFFF"/>
          <w:lang w:val="vi-VN"/>
        </w:rPr>
        <w:t>, kiểm tra, đánh giá, giám sát tiến hành thường xuyên</w:t>
      </w:r>
      <w:r w:rsidR="00420BA9">
        <w:rPr>
          <w:rFonts w:ascii="Times New Roman" w:eastAsia="Times New Roman" w:hAnsi="Times New Roman" w:cs="Times New Roman"/>
          <w:sz w:val="28"/>
          <w:szCs w:val="28"/>
          <w:shd w:val="clear" w:color="auto" w:fill="FFFFFF"/>
        </w:rPr>
        <w:t xml:space="preserve"> có sự thống nhất thông suốt từ BGH đến các tổ nhóm chuyên môn, các đoàn thể, các cá nhân dưới được công khai dân chủ, minh bạch</w:t>
      </w:r>
      <w:r w:rsidRPr="003E0FA7">
        <w:rPr>
          <w:rFonts w:ascii="Times New Roman" w:eastAsia="Times New Roman" w:hAnsi="Times New Roman" w:cs="Times New Roman"/>
          <w:sz w:val="28"/>
          <w:szCs w:val="28"/>
          <w:shd w:val="clear" w:color="auto" w:fill="FFFFFF"/>
          <w:lang w:val="vi-VN"/>
        </w:rPr>
        <w:t xml:space="preserve">. </w:t>
      </w:r>
    </w:p>
    <w:p w:rsidR="003231E0" w:rsidRDefault="003231E0" w:rsidP="00C207AE">
      <w:pPr>
        <w:shd w:val="clear" w:color="auto" w:fill="FFFFFF"/>
        <w:jc w:val="both"/>
        <w:rPr>
          <w:rFonts w:ascii="Times New Roman" w:eastAsia="Times New Roman" w:hAnsi="Times New Roman" w:cs="Times New Roman"/>
          <w:color w:val="FF0000"/>
          <w:sz w:val="28"/>
          <w:szCs w:val="28"/>
          <w:shd w:val="clear" w:color="auto" w:fill="FFFFFF"/>
        </w:rPr>
      </w:pPr>
      <w:r w:rsidRPr="003E0FA7">
        <w:rPr>
          <w:rFonts w:ascii="Times New Roman" w:eastAsia="Times New Roman" w:hAnsi="Times New Roman" w:cs="Times New Roman"/>
          <w:sz w:val="28"/>
          <w:szCs w:val="28"/>
          <w:shd w:val="clear" w:color="auto" w:fill="FFFFFF"/>
          <w:lang w:val="vi-VN"/>
        </w:rPr>
        <w:t>Đội ngũ CB, GV, NV đoàn kết, luôn nhiệt tình trong công việc, có tinh thần trách nhiệm, tận tụy với </w:t>
      </w:r>
      <w:r w:rsidRPr="003E0FA7">
        <w:rPr>
          <w:rFonts w:ascii="Times New Roman" w:eastAsia="Times New Roman" w:hAnsi="Times New Roman" w:cs="Times New Roman"/>
          <w:sz w:val="28"/>
          <w:szCs w:val="28"/>
          <w:shd w:val="clear" w:color="auto" w:fill="FFFFFF"/>
        </w:rPr>
        <w:t>học sinh</w:t>
      </w:r>
      <w:r w:rsidRPr="003E0FA7">
        <w:rPr>
          <w:rFonts w:ascii="Times New Roman" w:eastAsia="Times New Roman" w:hAnsi="Times New Roman" w:cs="Times New Roman"/>
          <w:sz w:val="28"/>
          <w:szCs w:val="28"/>
          <w:shd w:val="clear" w:color="auto" w:fill="FFFFFF"/>
          <w:lang w:val="vi-VN"/>
        </w:rPr>
        <w:t>, yêu nghề, không ngừng rèn luyện về bản lĩnh chính trị, phẩm chất đạo đức, lối sống. Chất lượng chuyên môn đáp ứng được yêu cầu đổi mới giáo dục, nhiều </w:t>
      </w:r>
      <w:r w:rsidRPr="003E0FA7">
        <w:rPr>
          <w:rFonts w:ascii="Times New Roman" w:eastAsia="Times New Roman" w:hAnsi="Times New Roman" w:cs="Times New Roman"/>
          <w:sz w:val="28"/>
          <w:szCs w:val="28"/>
          <w:shd w:val="clear" w:color="auto" w:fill="FFFFFF"/>
        </w:rPr>
        <w:t>giáo viên</w:t>
      </w:r>
      <w:r w:rsidRPr="003E0FA7">
        <w:rPr>
          <w:rFonts w:ascii="Times New Roman" w:eastAsia="Times New Roman" w:hAnsi="Times New Roman" w:cs="Times New Roman"/>
          <w:sz w:val="28"/>
          <w:szCs w:val="28"/>
          <w:shd w:val="clear" w:color="auto" w:fill="FFFFFF"/>
          <w:lang w:val="vi-VN"/>
        </w:rPr>
        <w:t xml:space="preserve"> có năng lực tốt, năng động sáng tạo, mạnh dạn đổi mới, tích cực ứng dụng CNTT trong giảng dạy. </w:t>
      </w:r>
      <w:r w:rsidR="00420BA9">
        <w:rPr>
          <w:rFonts w:ascii="Times New Roman" w:eastAsia="Times New Roman" w:hAnsi="Times New Roman" w:cs="Times New Roman"/>
          <w:sz w:val="28"/>
          <w:szCs w:val="28"/>
          <w:shd w:val="clear" w:color="auto" w:fill="FFFFFF"/>
        </w:rPr>
        <w:t>Đạt được nhiều thành tích cao hàng năm</w:t>
      </w:r>
      <w:r w:rsidRPr="003E0FA7">
        <w:rPr>
          <w:rFonts w:ascii="Times New Roman" w:eastAsia="Times New Roman" w:hAnsi="Times New Roman" w:cs="Times New Roman"/>
          <w:sz w:val="28"/>
          <w:szCs w:val="28"/>
          <w:shd w:val="clear" w:color="auto" w:fill="FFFFFF"/>
          <w:lang w:val="vi-VN"/>
        </w:rPr>
        <w:t xml:space="preserve"> được phụ </w:t>
      </w:r>
      <w:r w:rsidRPr="00860245">
        <w:rPr>
          <w:rFonts w:ascii="Times New Roman" w:eastAsia="Times New Roman" w:hAnsi="Times New Roman" w:cs="Times New Roman"/>
          <w:sz w:val="28"/>
          <w:szCs w:val="28"/>
          <w:shd w:val="clear" w:color="auto" w:fill="FFFFFF"/>
          <w:lang w:val="vi-VN"/>
        </w:rPr>
        <w:t>huynh </w:t>
      </w:r>
      <w:r w:rsidRPr="00860245">
        <w:rPr>
          <w:rFonts w:ascii="Times New Roman" w:eastAsia="Times New Roman" w:hAnsi="Times New Roman" w:cs="Times New Roman"/>
          <w:sz w:val="28"/>
          <w:szCs w:val="28"/>
          <w:shd w:val="clear" w:color="auto" w:fill="FFFFFF"/>
        </w:rPr>
        <w:t>học sinh</w:t>
      </w:r>
      <w:r w:rsidRPr="00860245">
        <w:rPr>
          <w:rFonts w:ascii="Times New Roman" w:eastAsia="Times New Roman" w:hAnsi="Times New Roman" w:cs="Times New Roman"/>
          <w:sz w:val="28"/>
          <w:szCs w:val="28"/>
          <w:shd w:val="clear" w:color="auto" w:fill="FFFFFF"/>
          <w:lang w:val="vi-VN"/>
        </w:rPr>
        <w:t> và </w:t>
      </w:r>
      <w:r w:rsidRPr="00860245">
        <w:rPr>
          <w:rFonts w:ascii="Times New Roman" w:eastAsia="Times New Roman" w:hAnsi="Times New Roman" w:cs="Times New Roman"/>
          <w:sz w:val="28"/>
          <w:szCs w:val="28"/>
          <w:shd w:val="clear" w:color="auto" w:fill="FFFFFF"/>
        </w:rPr>
        <w:t>học sinh</w:t>
      </w:r>
      <w:r w:rsidRPr="00860245">
        <w:rPr>
          <w:rFonts w:ascii="Times New Roman" w:eastAsia="Times New Roman" w:hAnsi="Times New Roman" w:cs="Times New Roman"/>
          <w:sz w:val="28"/>
          <w:szCs w:val="28"/>
          <w:shd w:val="clear" w:color="auto" w:fill="FFFFFF"/>
          <w:lang w:val="vi-VN"/>
        </w:rPr>
        <w:t> tin tưởng</w:t>
      </w:r>
      <w:r w:rsidRPr="005206E1">
        <w:rPr>
          <w:rFonts w:ascii="Times New Roman" w:eastAsia="Times New Roman" w:hAnsi="Times New Roman" w:cs="Times New Roman"/>
          <w:color w:val="FF0000"/>
          <w:sz w:val="28"/>
          <w:szCs w:val="28"/>
          <w:shd w:val="clear" w:color="auto" w:fill="FFFFFF"/>
          <w:lang w:val="vi-VN"/>
        </w:rPr>
        <w:t>.</w:t>
      </w:r>
    </w:p>
    <w:p w:rsidR="00FB1205" w:rsidRDefault="00FB1205" w:rsidP="00C207AE">
      <w:pPr>
        <w:shd w:val="clear" w:color="auto" w:fill="FFFFFF"/>
        <w:jc w:val="both"/>
        <w:rPr>
          <w:rFonts w:ascii="Times New Roman" w:eastAsia="Times New Roman" w:hAnsi="Times New Roman" w:cs="Times New Roman"/>
          <w:color w:val="000000"/>
          <w:sz w:val="28"/>
          <w:szCs w:val="28"/>
        </w:rPr>
      </w:pPr>
      <w:r w:rsidRPr="002260B5">
        <w:rPr>
          <w:rFonts w:ascii="Times New Roman" w:eastAsia="Times New Roman" w:hAnsi="Times New Roman" w:cs="Times New Roman"/>
          <w:color w:val="000000"/>
          <w:sz w:val="28"/>
          <w:szCs w:val="28"/>
        </w:rPr>
        <w:t>Đa số học sinh của trường ngoan, có ý thức học tập tốt, tích cực tham gia hoạt động các phong trào thi đua, nhiều em đạt danh hiệu học sinh giỏi, đạt giải qua các kỳ thi học sinh giỏi và hội thi các cấp.</w:t>
      </w:r>
    </w:p>
    <w:p w:rsidR="00F7013B" w:rsidRPr="00A92812"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i/>
          <w:iCs/>
          <w:sz w:val="28"/>
          <w:szCs w:val="28"/>
          <w:shd w:val="clear" w:color="auto" w:fill="FFFFFF"/>
        </w:rPr>
        <w:t xml:space="preserve"> </w:t>
      </w:r>
      <w:r w:rsidR="00A92812" w:rsidRPr="00A92812">
        <w:rPr>
          <w:rFonts w:ascii="Times New Roman" w:eastAsia="Times New Roman" w:hAnsi="Times New Roman" w:cs="Times New Roman"/>
          <w:b/>
          <w:bCs/>
          <w:iCs/>
          <w:sz w:val="28"/>
          <w:szCs w:val="28"/>
          <w:shd w:val="clear" w:color="auto" w:fill="FFFFFF"/>
        </w:rPr>
        <w:t>1.3.</w:t>
      </w:r>
      <w:r w:rsidRPr="00A92812">
        <w:rPr>
          <w:rFonts w:ascii="Times New Roman" w:eastAsia="Times New Roman" w:hAnsi="Times New Roman" w:cs="Times New Roman"/>
          <w:b/>
          <w:bCs/>
          <w:iCs/>
          <w:sz w:val="28"/>
          <w:szCs w:val="28"/>
          <w:shd w:val="clear" w:color="auto" w:fill="FFFFFF"/>
        </w:rPr>
        <w:t xml:space="preserve"> Điểm yếu</w:t>
      </w:r>
    </w:p>
    <w:p w:rsidR="005B0B2E" w:rsidRPr="00860245" w:rsidRDefault="00150D82" w:rsidP="00C207AE">
      <w:pPr>
        <w:shd w:val="clear" w:color="auto" w:fill="FFFFFF"/>
        <w:jc w:val="both"/>
        <w:rPr>
          <w:rFonts w:ascii="Times New Roman" w:eastAsia="Times New Roman" w:hAnsi="Times New Roman" w:cs="Times New Roman"/>
          <w:sz w:val="28"/>
          <w:szCs w:val="28"/>
        </w:rPr>
      </w:pPr>
      <w:r w:rsidRPr="00860245">
        <w:rPr>
          <w:rFonts w:ascii="Times New Roman" w:eastAsia="Times New Roman" w:hAnsi="Times New Roman" w:cs="Times New Roman"/>
          <w:sz w:val="28"/>
          <w:szCs w:val="28"/>
        </w:rPr>
        <w:t xml:space="preserve">Đội ngũ giáo viên tuy đầy đủ </w:t>
      </w:r>
      <w:r w:rsidR="000F027E" w:rsidRPr="00860245">
        <w:rPr>
          <w:rFonts w:ascii="Times New Roman" w:eastAsia="Times New Roman" w:hAnsi="Times New Roman" w:cs="Times New Roman"/>
          <w:sz w:val="28"/>
          <w:szCs w:val="28"/>
        </w:rPr>
        <w:t>theo biên chế hàng năm</w:t>
      </w:r>
      <w:r w:rsidR="005B0B2E" w:rsidRPr="00860245">
        <w:rPr>
          <w:rFonts w:ascii="Times New Roman" w:eastAsia="Times New Roman" w:hAnsi="Times New Roman" w:cs="Times New Roman"/>
          <w:sz w:val="28"/>
          <w:szCs w:val="28"/>
        </w:rPr>
        <w:t xml:space="preserve"> nhưng vẫn thừa thiếu cục bộ phải dạy chéo môn, </w:t>
      </w:r>
      <w:r w:rsidRPr="00860245">
        <w:rPr>
          <w:rFonts w:ascii="Times New Roman" w:eastAsia="Times New Roman" w:hAnsi="Times New Roman" w:cs="Times New Roman"/>
          <w:sz w:val="28"/>
          <w:szCs w:val="28"/>
        </w:rPr>
        <w:t xml:space="preserve">số giáo viên giỏi </w:t>
      </w:r>
      <w:r w:rsidR="005B0B2E" w:rsidRPr="00860245">
        <w:rPr>
          <w:rFonts w:ascii="Times New Roman" w:eastAsia="Times New Roman" w:hAnsi="Times New Roman" w:cs="Times New Roman"/>
          <w:sz w:val="28"/>
          <w:szCs w:val="28"/>
        </w:rPr>
        <w:t>cấp thành phố</w:t>
      </w:r>
      <w:r w:rsidRPr="00860245">
        <w:rPr>
          <w:rFonts w:ascii="Times New Roman" w:eastAsia="Times New Roman" w:hAnsi="Times New Roman" w:cs="Times New Roman"/>
          <w:sz w:val="28"/>
          <w:szCs w:val="28"/>
        </w:rPr>
        <w:t>, tỉnh trong những năm qua chưa tương xứng với thực lực đội ngũ; phân công tác giảng dạy còn có những bất cập do đội ngũ thừa thiếu cục bộ.</w:t>
      </w:r>
    </w:p>
    <w:p w:rsidR="00150D82" w:rsidRPr="00B5207E" w:rsidRDefault="00150D82" w:rsidP="00C207AE">
      <w:pPr>
        <w:shd w:val="clear" w:color="auto" w:fill="FFFFFF"/>
        <w:jc w:val="both"/>
        <w:rPr>
          <w:rFonts w:ascii="Times New Roman" w:eastAsia="Times New Roman" w:hAnsi="Times New Roman" w:cs="Times New Roman"/>
          <w:color w:val="FF0000"/>
          <w:sz w:val="28"/>
          <w:szCs w:val="28"/>
        </w:rPr>
      </w:pPr>
      <w:r w:rsidRPr="00860245">
        <w:rPr>
          <w:rFonts w:ascii="Times New Roman" w:eastAsia="Times New Roman" w:hAnsi="Times New Roman" w:cs="Times New Roman"/>
          <w:sz w:val="28"/>
          <w:szCs w:val="28"/>
        </w:rPr>
        <w:lastRenderedPageBreak/>
        <w:t>Một số ít giáo viên tiếp cận, ứng dụng CNTT, ứng dụng các phần mềm trong giảng dạy, soạn thảo văn bản còn hạn chế; chất lượng đội ngũ chưa thực sự đều tay, còn một số ít giáo viên - nhân viên chưa th</w:t>
      </w:r>
      <w:r w:rsidR="000F027E" w:rsidRPr="00860245">
        <w:rPr>
          <w:rFonts w:ascii="Times New Roman" w:eastAsia="Times New Roman" w:hAnsi="Times New Roman" w:cs="Times New Roman"/>
          <w:sz w:val="28"/>
          <w:szCs w:val="28"/>
        </w:rPr>
        <w:t>ực sự tâm huyết trong công việc, chưa phát huy hết năng lực, tinh thần trách nhiệm.</w:t>
      </w:r>
      <w:r w:rsidR="00385240" w:rsidRPr="00860245">
        <w:rPr>
          <w:rFonts w:ascii="Times New Roman" w:eastAsia="Times New Roman" w:hAnsi="Times New Roman" w:cs="Times New Roman"/>
          <w:sz w:val="28"/>
          <w:szCs w:val="28"/>
        </w:rPr>
        <w:t xml:space="preserve"> Nhà trường còn</w:t>
      </w:r>
      <w:r w:rsidR="00385240">
        <w:rPr>
          <w:rFonts w:ascii="Times New Roman" w:eastAsia="Times New Roman" w:hAnsi="Times New Roman" w:cs="Times New Roman"/>
          <w:color w:val="FF0000"/>
          <w:sz w:val="28"/>
          <w:szCs w:val="28"/>
        </w:rPr>
        <w:t xml:space="preserve"> </w:t>
      </w:r>
      <w:r w:rsidR="00385240">
        <w:rPr>
          <w:rFonts w:ascii="Times New Roman" w:eastAsia="Times New Roman" w:hAnsi="Times New Roman" w:cs="Times New Roman"/>
          <w:sz w:val="28"/>
          <w:szCs w:val="28"/>
        </w:rPr>
        <w:t>10,3</w:t>
      </w:r>
      <w:r w:rsidR="00385240" w:rsidRPr="003E0FA7">
        <w:rPr>
          <w:rFonts w:ascii="Times New Roman" w:eastAsia="Times New Roman" w:hAnsi="Times New Roman" w:cs="Times New Roman"/>
          <w:sz w:val="28"/>
          <w:szCs w:val="28"/>
          <w:lang w:val="vi-VN"/>
        </w:rPr>
        <w:t xml:space="preserve">% </w:t>
      </w:r>
      <w:r w:rsidR="00385240">
        <w:rPr>
          <w:rFonts w:ascii="Times New Roman" w:eastAsia="Times New Roman" w:hAnsi="Times New Roman" w:cs="Times New Roman"/>
          <w:sz w:val="28"/>
          <w:szCs w:val="28"/>
        </w:rPr>
        <w:t>giáo viên chưa đạt chuẩn theo luật giáo dục năm 2019</w:t>
      </w:r>
    </w:p>
    <w:p w:rsidR="00F7013B" w:rsidRPr="00860245" w:rsidRDefault="00F7013B" w:rsidP="00C207AE">
      <w:pPr>
        <w:shd w:val="clear" w:color="auto" w:fill="FFFFFF"/>
        <w:jc w:val="both"/>
        <w:rPr>
          <w:rFonts w:ascii="Times New Roman" w:eastAsia="Times New Roman" w:hAnsi="Times New Roman" w:cs="Times New Roman"/>
          <w:sz w:val="28"/>
          <w:szCs w:val="28"/>
        </w:rPr>
      </w:pPr>
      <w:r w:rsidRPr="00860245">
        <w:rPr>
          <w:rFonts w:ascii="Times New Roman" w:eastAsia="Times New Roman" w:hAnsi="Times New Roman" w:cs="Times New Roman"/>
          <w:sz w:val="28"/>
          <w:szCs w:val="28"/>
        </w:rPr>
        <w:t xml:space="preserve">Trong công tác chỉ đạo, điều hành, kiểm tra, đánh giá chất lượng chuyên môn của GV, NV lãnh đạo trường </w:t>
      </w:r>
      <w:r w:rsidR="00DC2F15">
        <w:rPr>
          <w:rFonts w:ascii="Times New Roman" w:eastAsia="Times New Roman" w:hAnsi="Times New Roman" w:cs="Times New Roman"/>
          <w:sz w:val="28"/>
          <w:szCs w:val="28"/>
        </w:rPr>
        <w:t xml:space="preserve">còn thiếu kinh nghiệm, </w:t>
      </w:r>
      <w:r w:rsidRPr="00860245">
        <w:rPr>
          <w:rFonts w:ascii="Times New Roman" w:eastAsia="Times New Roman" w:hAnsi="Times New Roman" w:cs="Times New Roman"/>
          <w:sz w:val="28"/>
          <w:szCs w:val="28"/>
        </w:rPr>
        <w:t>chủ yếu là động viên, nhắc nhở</w:t>
      </w:r>
      <w:r w:rsidR="00B5207E" w:rsidRPr="00860245">
        <w:rPr>
          <w:rFonts w:ascii="Times New Roman" w:eastAsia="Times New Roman" w:hAnsi="Times New Roman" w:cs="Times New Roman"/>
          <w:sz w:val="28"/>
          <w:szCs w:val="28"/>
        </w:rPr>
        <w:t>.</w:t>
      </w:r>
    </w:p>
    <w:p w:rsidR="00B5207E" w:rsidRPr="00860245" w:rsidRDefault="00F7013B" w:rsidP="00C207AE">
      <w:pPr>
        <w:shd w:val="clear" w:color="auto" w:fill="FFFFFF"/>
        <w:jc w:val="both"/>
        <w:rPr>
          <w:rFonts w:ascii="Times New Roman" w:eastAsia="Times New Roman" w:hAnsi="Times New Roman" w:cs="Times New Roman"/>
          <w:sz w:val="28"/>
          <w:szCs w:val="28"/>
        </w:rPr>
      </w:pPr>
      <w:r w:rsidRPr="00860245">
        <w:rPr>
          <w:rFonts w:ascii="Times New Roman" w:eastAsia="Times New Roman" w:hAnsi="Times New Roman" w:cs="Times New Roman"/>
          <w:sz w:val="28"/>
          <w:szCs w:val="28"/>
        </w:rPr>
        <w:t xml:space="preserve">Trang thiết bị </w:t>
      </w:r>
      <w:r w:rsidR="00B5207E" w:rsidRPr="00860245">
        <w:rPr>
          <w:rFonts w:ascii="Times New Roman" w:eastAsia="Times New Roman" w:hAnsi="Times New Roman" w:cs="Times New Roman"/>
          <w:sz w:val="28"/>
          <w:szCs w:val="28"/>
        </w:rPr>
        <w:t>phục vụ cho giảng dạy, học tập mới đáp ứng nhu cầu tối thiểu</w:t>
      </w:r>
      <w:r w:rsidRPr="00860245">
        <w:rPr>
          <w:rFonts w:ascii="Times New Roman" w:eastAsia="Times New Roman" w:hAnsi="Times New Roman" w:cs="Times New Roman"/>
          <w:sz w:val="28"/>
          <w:szCs w:val="28"/>
        </w:rPr>
        <w:t xml:space="preserve"> chưa đảm bảo cho việc ứng dụng CNTT trong giảng dạy</w:t>
      </w:r>
      <w:r w:rsidR="00B5207E" w:rsidRPr="00860245">
        <w:rPr>
          <w:rFonts w:ascii="Times New Roman" w:eastAsia="Times New Roman" w:hAnsi="Times New Roman" w:cs="Times New Roman"/>
          <w:sz w:val="28"/>
          <w:szCs w:val="28"/>
        </w:rPr>
        <w:t>- học tập</w:t>
      </w:r>
      <w:r w:rsidRPr="00860245">
        <w:rPr>
          <w:rFonts w:ascii="Times New Roman" w:eastAsia="Times New Roman" w:hAnsi="Times New Roman" w:cs="Times New Roman"/>
          <w:sz w:val="28"/>
          <w:szCs w:val="28"/>
        </w:rPr>
        <w:t>. </w:t>
      </w:r>
    </w:p>
    <w:p w:rsidR="00F7013B" w:rsidRPr="00860245" w:rsidRDefault="00B5207E" w:rsidP="00C207AE">
      <w:pPr>
        <w:shd w:val="clear" w:color="auto" w:fill="FFFFFF"/>
        <w:jc w:val="both"/>
        <w:rPr>
          <w:rFonts w:ascii="Times New Roman" w:eastAsia="Times New Roman" w:hAnsi="Times New Roman" w:cs="Times New Roman"/>
          <w:sz w:val="28"/>
          <w:szCs w:val="28"/>
        </w:rPr>
      </w:pPr>
      <w:r w:rsidRPr="00860245">
        <w:rPr>
          <w:rFonts w:ascii="Times New Roman" w:eastAsia="Times New Roman" w:hAnsi="Times New Roman" w:cs="Times New Roman"/>
          <w:spacing w:val="-2"/>
          <w:sz w:val="28"/>
          <w:szCs w:val="28"/>
        </w:rPr>
        <w:t xml:space="preserve"> Một số ít</w:t>
      </w:r>
      <w:r w:rsidR="00F7013B" w:rsidRPr="00860245">
        <w:rPr>
          <w:rFonts w:ascii="Times New Roman" w:eastAsia="Times New Roman" w:hAnsi="Times New Roman" w:cs="Times New Roman"/>
          <w:spacing w:val="-2"/>
          <w:sz w:val="28"/>
          <w:szCs w:val="28"/>
        </w:rPr>
        <w:t> </w:t>
      </w:r>
      <w:r w:rsidR="00F7013B" w:rsidRPr="00860245">
        <w:rPr>
          <w:rFonts w:ascii="Times New Roman" w:eastAsia="Times New Roman" w:hAnsi="Times New Roman" w:cs="Times New Roman"/>
          <w:sz w:val="28"/>
          <w:szCs w:val="28"/>
        </w:rPr>
        <w:t>học sinh</w:t>
      </w:r>
      <w:r w:rsidR="00F7013B" w:rsidRPr="00860245">
        <w:rPr>
          <w:rFonts w:ascii="Times New Roman" w:eastAsia="Times New Roman" w:hAnsi="Times New Roman" w:cs="Times New Roman"/>
          <w:spacing w:val="-2"/>
          <w:sz w:val="28"/>
          <w:szCs w:val="28"/>
        </w:rPr>
        <w:t> có hoàn cảnh kinh tế khó khăn, gia đình </w:t>
      </w:r>
      <w:r w:rsidR="00F7013B" w:rsidRPr="00860245">
        <w:rPr>
          <w:rFonts w:ascii="Times New Roman" w:eastAsia="Times New Roman" w:hAnsi="Times New Roman" w:cs="Times New Roman"/>
          <w:sz w:val="28"/>
          <w:szCs w:val="28"/>
        </w:rPr>
        <w:t>học sinh</w:t>
      </w:r>
      <w:r w:rsidR="00F7013B" w:rsidRPr="00860245">
        <w:rPr>
          <w:rFonts w:ascii="Times New Roman" w:eastAsia="Times New Roman" w:hAnsi="Times New Roman" w:cs="Times New Roman"/>
          <w:spacing w:val="-2"/>
          <w:sz w:val="28"/>
          <w:szCs w:val="28"/>
        </w:rPr>
        <w:t> ít quan tâm việc học con em mình.</w:t>
      </w:r>
      <w:r w:rsidR="00F7013B" w:rsidRPr="00860245">
        <w:rPr>
          <w:rFonts w:ascii="Times New Roman" w:eastAsia="Times New Roman" w:hAnsi="Times New Roman" w:cs="Times New Roman"/>
          <w:sz w:val="28"/>
          <w:szCs w:val="28"/>
        </w:rPr>
        <w:t> </w:t>
      </w:r>
      <w:r w:rsidR="00F7013B" w:rsidRPr="00860245">
        <w:rPr>
          <w:rFonts w:ascii="Times New Roman" w:eastAsia="Times New Roman" w:hAnsi="Times New Roman" w:cs="Times New Roman"/>
          <w:spacing w:val="-2"/>
          <w:sz w:val="28"/>
          <w:szCs w:val="28"/>
        </w:rPr>
        <w:t>Một bộ phận HS chưa tự giác, chưa có ý thức học tập, rèn luyện, chưa nổ lực vượt khó trong học tập; nhận thức chưa sâu sắc về giá trị sống, về văn hoá ứng xử, và về kĩ năng sống, còn ham chơi, lười học.</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pacing w:val="-4"/>
          <w:sz w:val="28"/>
          <w:szCs w:val="28"/>
        </w:rPr>
        <w:t>2. Môi trường bên ngoài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i/>
          <w:iCs/>
          <w:sz w:val="28"/>
          <w:szCs w:val="28"/>
        </w:rPr>
        <w:t>2.1. Thời cơ</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Sự quyết tâm đổi mới toàn diện giáo dục của Đảng, của chính phủ và của ngành GD&amp;ĐT.</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Được sự chỉ đạo kịp thời của Bộ GD&amp;ĐT; của sở GD&amp;ĐT tỉnh Lâm Đồng; của phòng GD&amp;ĐT TP Bảo Lộc và của Đảng và chính</w:t>
      </w:r>
      <w:r w:rsidR="00A1078D">
        <w:rPr>
          <w:rFonts w:ascii="Times New Roman" w:eastAsia="Times New Roman" w:hAnsi="Times New Roman" w:cs="Times New Roman"/>
          <w:sz w:val="28"/>
          <w:szCs w:val="28"/>
          <w:lang w:eastAsia="vi-VN"/>
        </w:rPr>
        <w:t xml:space="preserve"> quyền</w:t>
      </w:r>
      <w:r w:rsidRPr="00B160AC">
        <w:rPr>
          <w:rFonts w:ascii="Times New Roman" w:eastAsia="Times New Roman" w:hAnsi="Times New Roman" w:cs="Times New Roman"/>
          <w:sz w:val="28"/>
          <w:szCs w:val="28"/>
          <w:lang w:eastAsia="vi-VN"/>
        </w:rPr>
        <w:t xml:space="preserve"> xã </w:t>
      </w:r>
      <w:r>
        <w:rPr>
          <w:rFonts w:ascii="Times New Roman" w:eastAsia="Times New Roman" w:hAnsi="Times New Roman" w:cs="Times New Roman"/>
          <w:sz w:val="28"/>
          <w:szCs w:val="28"/>
          <w:lang w:eastAsia="vi-VN"/>
        </w:rPr>
        <w:t>Lộc Nga</w:t>
      </w:r>
      <w:r w:rsidRPr="00B160AC">
        <w:rPr>
          <w:rFonts w:ascii="Times New Roman" w:eastAsia="Times New Roman" w:hAnsi="Times New Roman" w:cs="Times New Roman"/>
          <w:sz w:val="28"/>
          <w:szCs w:val="28"/>
          <w:lang w:eastAsia="vi-VN"/>
        </w:rPr>
        <w:t>.</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 xml:space="preserve">Nhận thức và sự quan tâm, đầu tư của các gia đình cho việc học tập của con em đã </w:t>
      </w:r>
      <w:r>
        <w:rPr>
          <w:rFonts w:ascii="Times New Roman" w:eastAsia="Times New Roman" w:hAnsi="Times New Roman" w:cs="Times New Roman"/>
          <w:sz w:val="28"/>
          <w:szCs w:val="28"/>
          <w:lang w:eastAsia="vi-VN"/>
        </w:rPr>
        <w:t xml:space="preserve">có </w:t>
      </w:r>
      <w:r w:rsidRPr="00B160AC">
        <w:rPr>
          <w:rFonts w:ascii="Times New Roman" w:eastAsia="Times New Roman" w:hAnsi="Times New Roman" w:cs="Times New Roman"/>
          <w:sz w:val="28"/>
          <w:szCs w:val="28"/>
          <w:lang w:eastAsia="vi-VN"/>
        </w:rPr>
        <w:t>nhiều</w:t>
      </w:r>
      <w:r>
        <w:rPr>
          <w:rFonts w:ascii="Times New Roman" w:eastAsia="Times New Roman" w:hAnsi="Times New Roman" w:cs="Times New Roman"/>
          <w:sz w:val="28"/>
          <w:szCs w:val="28"/>
          <w:lang w:eastAsia="vi-VN"/>
        </w:rPr>
        <w:t xml:space="preserve"> </w:t>
      </w:r>
      <w:r w:rsidRPr="00B160AC">
        <w:rPr>
          <w:rFonts w:ascii="Times New Roman" w:eastAsia="Times New Roman" w:hAnsi="Times New Roman" w:cs="Times New Roman"/>
          <w:sz w:val="28"/>
          <w:szCs w:val="28"/>
          <w:lang w:eastAsia="vi-VN"/>
        </w:rPr>
        <w:t>tiến bộ.</w:t>
      </w:r>
    </w:p>
    <w:p w:rsidR="00B932DB"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Nhận thức của đội ngũ nhà giáo về việc đổi mới toàn diện giáo dục trong đó đặc biệt là đổi mới nội dung chương trình, phương pháp giáo dục theo hướng phát triển phẩm chất và năng lực người học đã tiến bộ nhiều.</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Phụ huynh học sinh quan tâm đến việc học tập của con em và đầu tư tài trợ cho giáo dục ngày càng tăng lên.</w:t>
      </w:r>
    </w:p>
    <w:p w:rsidR="00F7013B" w:rsidRDefault="00F7013B" w:rsidP="00C207AE">
      <w:pPr>
        <w:shd w:val="clear" w:color="auto" w:fill="FFFFFF"/>
        <w:jc w:val="both"/>
        <w:rPr>
          <w:rFonts w:ascii="Times New Roman" w:eastAsia="Times New Roman" w:hAnsi="Times New Roman" w:cs="Times New Roman"/>
          <w:b/>
          <w:bCs/>
          <w:i/>
          <w:iCs/>
          <w:sz w:val="28"/>
          <w:szCs w:val="28"/>
        </w:rPr>
      </w:pPr>
      <w:r w:rsidRPr="003E0FA7">
        <w:rPr>
          <w:rFonts w:ascii="Times New Roman" w:eastAsia="Times New Roman" w:hAnsi="Times New Roman" w:cs="Times New Roman"/>
          <w:b/>
          <w:bCs/>
          <w:i/>
          <w:iCs/>
          <w:sz w:val="28"/>
          <w:szCs w:val="28"/>
        </w:rPr>
        <w:t>2.2. Thách thức</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lastRenderedPageBreak/>
        <w:t xml:space="preserve">Một bộ phận </w:t>
      </w:r>
      <w:r w:rsidR="001804E4">
        <w:rPr>
          <w:rFonts w:ascii="Times New Roman" w:eastAsia="Times New Roman" w:hAnsi="Times New Roman" w:cs="Times New Roman"/>
          <w:sz w:val="28"/>
          <w:szCs w:val="28"/>
          <w:lang w:eastAsia="vi-VN"/>
        </w:rPr>
        <w:t xml:space="preserve">nhỏ </w:t>
      </w:r>
      <w:r w:rsidRPr="00B160AC">
        <w:rPr>
          <w:rFonts w:ascii="Times New Roman" w:eastAsia="Times New Roman" w:hAnsi="Times New Roman" w:cs="Times New Roman"/>
          <w:sz w:val="28"/>
          <w:szCs w:val="28"/>
          <w:lang w:eastAsia="vi-VN"/>
        </w:rPr>
        <w:t xml:space="preserve">CBQL và </w:t>
      </w:r>
      <w:r w:rsidR="001804E4">
        <w:rPr>
          <w:rFonts w:ascii="Times New Roman" w:eastAsia="Times New Roman" w:hAnsi="Times New Roman" w:cs="Times New Roman"/>
          <w:sz w:val="28"/>
          <w:szCs w:val="28"/>
          <w:lang w:eastAsia="vi-VN"/>
        </w:rPr>
        <w:t>giáo viên</w:t>
      </w:r>
      <w:r w:rsidRPr="00B160AC">
        <w:rPr>
          <w:rFonts w:ascii="Times New Roman" w:eastAsia="Times New Roman" w:hAnsi="Times New Roman" w:cs="Times New Roman"/>
          <w:sz w:val="28"/>
          <w:szCs w:val="28"/>
          <w:lang w:eastAsia="vi-VN"/>
        </w:rPr>
        <w:t xml:space="preserve"> về đổi mới giáo dục vẫn chưa nhận thức </w:t>
      </w:r>
      <w:r w:rsidR="00E14961">
        <w:rPr>
          <w:rFonts w:ascii="Times New Roman" w:eastAsia="Times New Roman" w:hAnsi="Times New Roman" w:cs="Times New Roman"/>
          <w:sz w:val="28"/>
          <w:szCs w:val="28"/>
          <w:lang w:eastAsia="vi-VN"/>
        </w:rPr>
        <w:t>đầy đủ</w:t>
      </w:r>
      <w:r w:rsidRPr="00B160AC">
        <w:rPr>
          <w:rFonts w:ascii="Times New Roman" w:eastAsia="Times New Roman" w:hAnsi="Times New Roman" w:cs="Times New Roman"/>
          <w:sz w:val="28"/>
          <w:szCs w:val="28"/>
          <w:lang w:eastAsia="vi-VN"/>
        </w:rPr>
        <w:t xml:space="preserve"> về sự cấp thiết của đổi mới giáo dục giáo dục; ngại đổi mới; ngại khó ngại khổ.</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Dư luận xã hội vẫn còn nghi ngờ sự thành công của việc đổi mới chương trình GD, nên chưa ủng hộ hoàn toàn việc triển khai chương trình GD mới -2018.</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 xml:space="preserve">Sĩ số học sinh /lớp; số lượng cơ cấu đội ngũ GV chưa thật phù hợp; cơ sở vật chất trang thiết bị hiện có </w:t>
      </w:r>
      <w:r>
        <w:rPr>
          <w:rFonts w:ascii="Times New Roman" w:eastAsia="Times New Roman" w:hAnsi="Times New Roman" w:cs="Times New Roman"/>
          <w:sz w:val="28"/>
          <w:szCs w:val="28"/>
          <w:lang w:eastAsia="vi-VN"/>
        </w:rPr>
        <w:t>chưa được</w:t>
      </w:r>
      <w:r w:rsidRPr="00B160AC">
        <w:rPr>
          <w:rFonts w:ascii="Times New Roman" w:eastAsia="Times New Roman" w:hAnsi="Times New Roman" w:cs="Times New Roman"/>
          <w:sz w:val="28"/>
          <w:szCs w:val="28"/>
          <w:lang w:eastAsia="vi-VN"/>
        </w:rPr>
        <w:t xml:space="preserve"> phù hợp với phương pháp dạy học mới.</w:t>
      </w:r>
    </w:p>
    <w:p w:rsidR="00B932DB" w:rsidRDefault="00B932DB" w:rsidP="00C207AE">
      <w:pPr>
        <w:tabs>
          <w:tab w:val="left" w:pos="900"/>
        </w:tabs>
        <w:jc w:val="both"/>
        <w:rPr>
          <w:rFonts w:ascii="Times New Roman" w:eastAsia="Times New Roman" w:hAnsi="Times New Roman" w:cs="Times New Roman"/>
          <w:sz w:val="28"/>
          <w:szCs w:val="28"/>
          <w:lang w:eastAsia="vi-VN"/>
        </w:rPr>
      </w:pPr>
      <w:r w:rsidRPr="00B160AC">
        <w:rPr>
          <w:rFonts w:ascii="Times New Roman" w:eastAsia="Times New Roman" w:hAnsi="Times New Roman" w:cs="Times New Roman"/>
          <w:sz w:val="28"/>
          <w:szCs w:val="28"/>
          <w:lang w:eastAsia="vi-VN"/>
        </w:rPr>
        <w:t>Thiếu kinh phí và hạ tầng CSVC trang thiết bị cho hoạt động trải nghiêm của học sinh.</w:t>
      </w:r>
    </w:p>
    <w:p w:rsidR="00B932DB" w:rsidRPr="00B160AC" w:rsidRDefault="00B932DB" w:rsidP="00C207AE">
      <w:pPr>
        <w:tabs>
          <w:tab w:val="left" w:pos="900"/>
        </w:tabs>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Một bộ phận phụ huynh học sinh có điều kiện chưa tin tưởng vào đội ngũ giảng dạy của nhà trường do vậy còn chuyển con lên các trường trung tâm học tập.</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Yêu cầu đổi mới giáo dục, đòi hỏi đội ngũ CB, GV, NV không ngừng nâng cao trình độ chuyên môn, phẩm chất đạo đức, năng lực ngoại ngữ, nhất là khả năng ứng dụng CNTT, khả năng sáng tạo trong giảng dạy.</w:t>
      </w:r>
      <w:r w:rsidR="00B932DB">
        <w:rPr>
          <w:rFonts w:ascii="Times New Roman" w:eastAsia="Times New Roman" w:hAnsi="Times New Roman" w:cs="Times New Roman"/>
          <w:sz w:val="28"/>
          <w:szCs w:val="28"/>
        </w:rPr>
        <w:t xml:space="preserve"> Đời sống của CBGVCNV còn khó khăn đã ảnh hưởng đến sự chuyên tâm cho công tác giảng dạy</w:t>
      </w:r>
    </w:p>
    <w:p w:rsidR="001804E4"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xml:space="preserve">Đòi hỏi ngày càng cao về chất lượng giáo dục </w:t>
      </w:r>
      <w:r w:rsidR="000A1BF5">
        <w:rPr>
          <w:rFonts w:ascii="Times New Roman" w:eastAsia="Times New Roman" w:hAnsi="Times New Roman" w:cs="Times New Roman"/>
          <w:sz w:val="28"/>
          <w:szCs w:val="28"/>
        </w:rPr>
        <w:t xml:space="preserve">toàn diện </w:t>
      </w:r>
      <w:r w:rsidRPr="003E0FA7">
        <w:rPr>
          <w:rFonts w:ascii="Times New Roman" w:eastAsia="Times New Roman" w:hAnsi="Times New Roman" w:cs="Times New Roman"/>
          <w:sz w:val="28"/>
          <w:szCs w:val="28"/>
        </w:rPr>
        <w:t>của phụ huynh học sinh cũng như của xã hội.</w:t>
      </w:r>
    </w:p>
    <w:p w:rsidR="00F7013B" w:rsidRPr="003E0FA7" w:rsidRDefault="00420AC0"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nhà trường cùng</w:t>
      </w:r>
      <w:r w:rsidR="00F7013B" w:rsidRPr="003E0FA7">
        <w:rPr>
          <w:rFonts w:ascii="Times New Roman" w:eastAsia="Times New Roman" w:hAnsi="Times New Roman" w:cs="Times New Roman"/>
          <w:sz w:val="28"/>
          <w:szCs w:val="28"/>
        </w:rPr>
        <w:t xml:space="preserve"> bậc học trong </w:t>
      </w:r>
      <w:r w:rsidR="00B932DB">
        <w:rPr>
          <w:rFonts w:ascii="Times New Roman" w:eastAsia="Times New Roman" w:hAnsi="Times New Roman" w:cs="Times New Roman"/>
          <w:sz w:val="28"/>
          <w:szCs w:val="28"/>
        </w:rPr>
        <w:t>thành phố</w:t>
      </w:r>
      <w:r w:rsidR="00F7013B" w:rsidRPr="003E0FA7">
        <w:rPr>
          <w:rFonts w:ascii="Times New Roman" w:eastAsia="Times New Roman" w:hAnsi="Times New Roman" w:cs="Times New Roman"/>
          <w:sz w:val="28"/>
          <w:szCs w:val="28"/>
        </w:rPr>
        <w:t xml:space="preserve"> đã có những bước tiến mạnh mẽ, chất lượng giáo dục sẽ có tốc độ phát triển cao trong thời gian tới.</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Xã hội phát triển về mặt tích cực trong cơ chế thị trường nhưng các tiềm ẩn về tệ nạn xã hội cũng ảnh hưởng không nhỏ đến việc rèn luyện tác phong đạo đức, ý thức – động cơ - thái độ học tập của học sinh, một số học sinh có nguy cơ nghiện game, nghiện mạng xã hội.</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II. ĐỊNH HƯỚNG CHIẾN LƯỢC</w:t>
      </w:r>
    </w:p>
    <w:p w:rsidR="00F7013B" w:rsidRPr="000C4851" w:rsidRDefault="00F7013B" w:rsidP="00C207AE">
      <w:pPr>
        <w:pStyle w:val="ListParagraph"/>
        <w:numPr>
          <w:ilvl w:val="0"/>
          <w:numId w:val="3"/>
        </w:numPr>
        <w:shd w:val="clear" w:color="auto" w:fill="FFFFFF"/>
        <w:jc w:val="both"/>
        <w:rPr>
          <w:rFonts w:ascii="Times New Roman" w:hAnsi="Times New Roman"/>
          <w:b/>
          <w:bCs/>
          <w:sz w:val="28"/>
          <w:szCs w:val="28"/>
        </w:rPr>
      </w:pPr>
      <w:r w:rsidRPr="000C4851">
        <w:rPr>
          <w:rFonts w:ascii="Times New Roman" w:hAnsi="Times New Roman"/>
          <w:b/>
          <w:bCs/>
          <w:sz w:val="28"/>
          <w:szCs w:val="28"/>
        </w:rPr>
        <w:t>Tầm nhìn</w:t>
      </w:r>
    </w:p>
    <w:p w:rsidR="00F7013B" w:rsidRPr="00007C62" w:rsidRDefault="000C4851" w:rsidP="00C207AE">
      <w:pPr>
        <w:shd w:val="clear" w:color="auto" w:fill="FFFFFF"/>
        <w:jc w:val="both"/>
        <w:rPr>
          <w:rFonts w:ascii="Times New Roman" w:eastAsia="Times New Roman" w:hAnsi="Times New Roman"/>
          <w:sz w:val="28"/>
          <w:szCs w:val="28"/>
        </w:rPr>
      </w:pPr>
      <w:r w:rsidRPr="000C4851">
        <w:rPr>
          <w:rFonts w:ascii="Times New Roman" w:eastAsia="Times New Roman" w:hAnsi="Times New Roman" w:cs="Times New Roman"/>
          <w:bCs/>
          <w:sz w:val="28"/>
          <w:szCs w:val="28"/>
        </w:rPr>
        <w:t>Phấn đấu </w:t>
      </w:r>
      <w:r w:rsidRPr="000C4851">
        <w:rPr>
          <w:rFonts w:ascii="Times New Roman" w:eastAsia="Times New Roman" w:hAnsi="Times New Roman" w:cs="Times New Roman"/>
          <w:sz w:val="28"/>
          <w:szCs w:val="28"/>
        </w:rPr>
        <w:t>trở thành</w:t>
      </w:r>
      <w:r w:rsidRPr="000C4851">
        <w:rPr>
          <w:rFonts w:ascii="Times New Roman" w:eastAsia="Times New Roman" w:hAnsi="Times New Roman" w:cs="Times New Roman"/>
          <w:bCs/>
          <w:sz w:val="28"/>
          <w:szCs w:val="28"/>
        </w:rPr>
        <w:t xml:space="preserve"> một trong những đơn vị giáo dục có chất lượng cao của </w:t>
      </w:r>
      <w:r>
        <w:rPr>
          <w:rFonts w:ascii="Times New Roman" w:eastAsia="Times New Roman" w:hAnsi="Times New Roman" w:cs="Times New Roman"/>
          <w:bCs/>
          <w:sz w:val="28"/>
          <w:szCs w:val="28"/>
        </w:rPr>
        <w:t>thành phố</w:t>
      </w:r>
      <w:r w:rsidRPr="000C4851">
        <w:rPr>
          <w:rFonts w:ascii="Times New Roman" w:eastAsia="Times New Roman" w:hAnsi="Times New Roman" w:cs="Times New Roman"/>
          <w:bCs/>
          <w:sz w:val="28"/>
          <w:szCs w:val="28"/>
        </w:rPr>
        <w:t>, xứng tầm với quy mô phát triển của nhà trường; </w:t>
      </w:r>
      <w:r w:rsidRPr="000C4851">
        <w:rPr>
          <w:rFonts w:ascii="Times New Roman" w:eastAsia="Times New Roman" w:hAnsi="Times New Roman" w:cs="Times New Roman"/>
          <w:sz w:val="28"/>
          <w:szCs w:val="28"/>
        </w:rPr>
        <w:t xml:space="preserve">phấn đấu đến năm </w:t>
      </w:r>
      <w:r w:rsidRPr="000C4851">
        <w:rPr>
          <w:rFonts w:ascii="Times New Roman" w:eastAsia="Times New Roman" w:hAnsi="Times New Roman" w:cs="Times New Roman"/>
          <w:sz w:val="28"/>
          <w:szCs w:val="28"/>
        </w:rPr>
        <w:lastRenderedPageBreak/>
        <w:t>2025 trường đạt Kiểm định chất lượng giáo dục cấp độ 3</w:t>
      </w:r>
      <w:r w:rsidRPr="000C4851">
        <w:rPr>
          <w:rFonts w:ascii="Times New Roman" w:eastAsia="Times New Roman" w:hAnsi="Times New Roman" w:cs="Times New Roman"/>
          <w:bCs/>
          <w:sz w:val="28"/>
          <w:szCs w:val="28"/>
        </w:rPr>
        <w:t>. Tạo môi trường tốt để giáo viên và học sinh luôn có khát vọng vươn lên trong giảng dạy và học tập.</w:t>
      </w:r>
      <w:r w:rsidRPr="000C4851">
        <w:rPr>
          <w:rFonts w:ascii="Times New Roman" w:eastAsia="Times New Roman" w:hAnsi="Times New Roman" w:cs="Times New Roman"/>
          <w:sz w:val="28"/>
          <w:szCs w:val="28"/>
        </w:rPr>
        <w:br/>
      </w:r>
      <w:r w:rsidR="00007C62">
        <w:rPr>
          <w:rFonts w:ascii="Times New Roman" w:eastAsia="Times New Roman" w:hAnsi="Times New Roman" w:cs="Times New Roman"/>
          <w:sz w:val="28"/>
          <w:szCs w:val="28"/>
          <w:shd w:val="clear" w:color="auto" w:fill="FFFFFF"/>
        </w:rPr>
        <w:t xml:space="preserve">        </w:t>
      </w:r>
      <w:r w:rsidR="00F7013B" w:rsidRPr="003E0FA7">
        <w:rPr>
          <w:rFonts w:ascii="Times New Roman" w:eastAsia="Times New Roman" w:hAnsi="Times New Roman" w:cs="Times New Roman"/>
          <w:sz w:val="28"/>
          <w:szCs w:val="28"/>
          <w:shd w:val="clear" w:color="auto" w:fill="FFFFFF"/>
        </w:rPr>
        <w:t xml:space="preserve">Là nơi </w:t>
      </w:r>
      <w:r w:rsidR="00007C62">
        <w:rPr>
          <w:rFonts w:ascii="Times New Roman" w:eastAsia="Times New Roman" w:hAnsi="Times New Roman" w:cs="Times New Roman"/>
          <w:sz w:val="28"/>
          <w:szCs w:val="28"/>
          <w:shd w:val="clear" w:color="auto" w:fill="FFFFFF"/>
        </w:rPr>
        <w:t>giáo dục</w:t>
      </w:r>
      <w:r w:rsidR="00F7013B" w:rsidRPr="003E0FA7">
        <w:rPr>
          <w:rFonts w:ascii="Times New Roman" w:eastAsia="Times New Roman" w:hAnsi="Times New Roman" w:cs="Times New Roman"/>
          <w:sz w:val="28"/>
          <w:szCs w:val="28"/>
          <w:shd w:val="clear" w:color="auto" w:fill="FFFFFF"/>
        </w:rPr>
        <w:t> </w:t>
      </w:r>
      <w:r w:rsidR="00F7013B" w:rsidRPr="003E0FA7">
        <w:rPr>
          <w:rFonts w:ascii="Times New Roman" w:eastAsia="Times New Roman" w:hAnsi="Times New Roman" w:cs="Times New Roman"/>
          <w:sz w:val="28"/>
          <w:szCs w:val="28"/>
        </w:rPr>
        <w:t>học sinh</w:t>
      </w:r>
      <w:r w:rsidR="00F7013B" w:rsidRPr="003E0FA7">
        <w:rPr>
          <w:rFonts w:ascii="Times New Roman" w:eastAsia="Times New Roman" w:hAnsi="Times New Roman" w:cs="Times New Roman"/>
          <w:sz w:val="28"/>
          <w:szCs w:val="28"/>
          <w:shd w:val="clear" w:color="auto" w:fill="FFFFFF"/>
        </w:rPr>
        <w:t xml:space="preserve"> thành những con người năng động, </w:t>
      </w:r>
      <w:r w:rsidR="00007C62">
        <w:rPr>
          <w:rFonts w:ascii="Times New Roman" w:eastAsia="Times New Roman" w:hAnsi="Times New Roman" w:cs="Times New Roman"/>
          <w:sz w:val="28"/>
          <w:szCs w:val="28"/>
          <w:shd w:val="clear" w:color="auto" w:fill="FFFFFF"/>
        </w:rPr>
        <w:t xml:space="preserve">sáng tạo </w:t>
      </w:r>
      <w:r w:rsidR="00F7013B" w:rsidRPr="003E0FA7">
        <w:rPr>
          <w:rFonts w:ascii="Times New Roman" w:eastAsia="Times New Roman" w:hAnsi="Times New Roman" w:cs="Times New Roman"/>
          <w:sz w:val="28"/>
          <w:szCs w:val="28"/>
          <w:shd w:val="clear" w:color="auto" w:fill="FFFFFF"/>
        </w:rPr>
        <w:t>nhiệt tình trong công việc</w:t>
      </w:r>
      <w:r w:rsidR="00007C62">
        <w:rPr>
          <w:rFonts w:ascii="Times New Roman" w:eastAsia="Times New Roman" w:hAnsi="Times New Roman" w:cs="Times New Roman"/>
          <w:sz w:val="28"/>
          <w:szCs w:val="28"/>
          <w:shd w:val="clear" w:color="auto" w:fill="FFFFFF"/>
        </w:rPr>
        <w:t xml:space="preserve"> biết </w:t>
      </w:r>
      <w:r w:rsidR="00F7013B" w:rsidRPr="003E0FA7">
        <w:rPr>
          <w:rFonts w:ascii="Times New Roman" w:eastAsia="Times New Roman" w:hAnsi="Times New Roman" w:cs="Times New Roman"/>
          <w:sz w:val="28"/>
          <w:szCs w:val="28"/>
          <w:shd w:val="clear" w:color="auto" w:fill="FFFFFF"/>
        </w:rPr>
        <w:t>yêu lao động, sống có trách nhiệm, lòng nhân ái, hoà nhập tốt trong cộng đồng.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shd w:val="clear" w:color="auto" w:fill="FFFFFF"/>
        </w:rPr>
        <w:t>2. Sứ mệnh</w:t>
      </w:r>
    </w:p>
    <w:p w:rsidR="00F7013B" w:rsidRPr="000F25F2" w:rsidRDefault="00F7013B" w:rsidP="00C207AE">
      <w:pPr>
        <w:shd w:val="clear" w:color="auto" w:fill="FFFFFF"/>
        <w:jc w:val="both"/>
        <w:rPr>
          <w:rFonts w:ascii="Times New Roman" w:eastAsia="Times New Roman" w:hAnsi="Times New Roman" w:cs="Times New Roman"/>
          <w:i/>
          <w:sz w:val="28"/>
          <w:szCs w:val="28"/>
        </w:rPr>
      </w:pPr>
      <w:r w:rsidRPr="003E0FA7">
        <w:rPr>
          <w:rFonts w:ascii="Times New Roman" w:eastAsia="Times New Roman" w:hAnsi="Times New Roman" w:cs="Times New Roman"/>
          <w:sz w:val="28"/>
          <w:szCs w:val="28"/>
          <w:shd w:val="clear" w:color="auto" w:fill="FFFFFF"/>
        </w:rPr>
        <w:t> Xây dựng được n</w:t>
      </w:r>
      <w:r w:rsidR="008742FC">
        <w:rPr>
          <w:rFonts w:ascii="Times New Roman" w:eastAsia="Times New Roman" w:hAnsi="Times New Roman" w:cs="Times New Roman"/>
          <w:sz w:val="28"/>
          <w:szCs w:val="28"/>
          <w:shd w:val="clear" w:color="auto" w:fill="FFFFFF"/>
        </w:rPr>
        <w:t xml:space="preserve">hà trường dạy và học có </w:t>
      </w:r>
      <w:r w:rsidR="000F25F2">
        <w:rPr>
          <w:rFonts w:ascii="Times New Roman" w:eastAsia="Times New Roman" w:hAnsi="Times New Roman" w:cs="Times New Roman"/>
          <w:sz w:val="28"/>
          <w:szCs w:val="28"/>
          <w:shd w:val="clear" w:color="auto" w:fill="FFFFFF"/>
        </w:rPr>
        <w:t xml:space="preserve">dân chủ, </w:t>
      </w:r>
      <w:r w:rsidR="008742FC">
        <w:rPr>
          <w:rFonts w:ascii="Times New Roman" w:eastAsia="Times New Roman" w:hAnsi="Times New Roman" w:cs="Times New Roman"/>
          <w:sz w:val="28"/>
          <w:szCs w:val="28"/>
          <w:shd w:val="clear" w:color="auto" w:fill="FFFFFF"/>
        </w:rPr>
        <w:t>nề nếp,</w:t>
      </w:r>
      <w:r w:rsidRPr="003E0FA7">
        <w:rPr>
          <w:rFonts w:ascii="Times New Roman" w:eastAsia="Times New Roman" w:hAnsi="Times New Roman" w:cs="Times New Roman"/>
          <w:sz w:val="28"/>
          <w:szCs w:val="28"/>
          <w:shd w:val="clear" w:color="auto" w:fill="FFFFFF"/>
        </w:rPr>
        <w:t xml:space="preserve"> kỹ cương</w:t>
      </w:r>
      <w:r w:rsidR="008742FC">
        <w:rPr>
          <w:rFonts w:ascii="Times New Roman" w:eastAsia="Times New Roman" w:hAnsi="Times New Roman" w:cs="Times New Roman"/>
          <w:sz w:val="28"/>
          <w:szCs w:val="28"/>
          <w:shd w:val="clear" w:color="auto" w:fill="FFFFFF"/>
        </w:rPr>
        <w:t>,</w:t>
      </w:r>
      <w:r w:rsidRPr="003E0FA7">
        <w:rPr>
          <w:rFonts w:ascii="Times New Roman" w:eastAsia="Times New Roman" w:hAnsi="Times New Roman" w:cs="Times New Roman"/>
          <w:sz w:val="28"/>
          <w:szCs w:val="28"/>
          <w:shd w:val="clear" w:color="auto" w:fill="FFFFFF"/>
        </w:rPr>
        <w:t xml:space="preserve"> </w:t>
      </w:r>
      <w:r w:rsidR="008742FC">
        <w:rPr>
          <w:rFonts w:ascii="Times New Roman" w:eastAsia="Times New Roman" w:hAnsi="Times New Roman" w:cs="Times New Roman"/>
          <w:sz w:val="28"/>
          <w:szCs w:val="28"/>
          <w:shd w:val="clear" w:color="auto" w:fill="FFFFFF"/>
        </w:rPr>
        <w:t xml:space="preserve">tình thương, trách nhiệm </w:t>
      </w:r>
      <w:r w:rsidRPr="003E0FA7">
        <w:rPr>
          <w:rFonts w:ascii="Times New Roman" w:eastAsia="Times New Roman" w:hAnsi="Times New Roman" w:cs="Times New Roman"/>
          <w:sz w:val="28"/>
          <w:szCs w:val="28"/>
          <w:shd w:val="clear" w:color="auto" w:fill="FFFFFF"/>
        </w:rPr>
        <w:t>đạt chất lượng cao để mỗi giáo viên và </w:t>
      </w:r>
      <w:r w:rsidRPr="003E0FA7">
        <w:rPr>
          <w:rFonts w:ascii="Times New Roman" w:eastAsia="Times New Roman" w:hAnsi="Times New Roman" w:cs="Times New Roman"/>
          <w:sz w:val="28"/>
          <w:szCs w:val="28"/>
        </w:rPr>
        <w:t>học sinh</w:t>
      </w:r>
      <w:r w:rsidRPr="003E0FA7">
        <w:rPr>
          <w:rFonts w:ascii="Times New Roman" w:eastAsia="Times New Roman" w:hAnsi="Times New Roman" w:cs="Times New Roman"/>
          <w:sz w:val="28"/>
          <w:szCs w:val="28"/>
          <w:shd w:val="clear" w:color="auto" w:fill="FFFFFF"/>
        </w:rPr>
        <w:t xml:space="preserve"> đều có cơ hội </w:t>
      </w:r>
      <w:r w:rsidR="000F25F2">
        <w:rPr>
          <w:rFonts w:ascii="Times New Roman" w:eastAsia="Times New Roman" w:hAnsi="Times New Roman" w:cs="Times New Roman"/>
          <w:sz w:val="28"/>
          <w:szCs w:val="28"/>
          <w:shd w:val="clear" w:color="auto" w:fill="FFFFFF"/>
        </w:rPr>
        <w:t xml:space="preserve">bình đẳng trong giảng dạy và học tập, phát triển năng lực cá nhân, </w:t>
      </w:r>
      <w:r w:rsidRPr="003E0FA7">
        <w:rPr>
          <w:rFonts w:ascii="Times New Roman" w:eastAsia="Times New Roman" w:hAnsi="Times New Roman" w:cs="Times New Roman"/>
          <w:sz w:val="28"/>
          <w:szCs w:val="28"/>
          <w:shd w:val="clear" w:color="auto" w:fill="FFFFFF"/>
        </w:rPr>
        <w:t xml:space="preserve">phát triển năng lực, tư duy sáng tạo và kỹ năng ứng dụng. </w:t>
      </w:r>
      <w:r w:rsidR="000F25F2">
        <w:rPr>
          <w:rFonts w:ascii="Times New Roman" w:eastAsia="Times New Roman" w:hAnsi="Times New Roman" w:cs="Times New Roman"/>
          <w:sz w:val="28"/>
          <w:szCs w:val="28"/>
          <w:shd w:val="clear" w:color="auto" w:fill="FFFFFF"/>
        </w:rPr>
        <w:t>Làm cho</w:t>
      </w:r>
      <w:r w:rsidRPr="003E0FA7">
        <w:rPr>
          <w:rFonts w:ascii="Times New Roman" w:eastAsia="Times New Roman" w:hAnsi="Times New Roman" w:cs="Times New Roman"/>
          <w:sz w:val="28"/>
          <w:szCs w:val="28"/>
          <w:shd w:val="clear" w:color="auto" w:fill="FFFFFF"/>
        </w:rPr>
        <w:t> </w:t>
      </w:r>
      <w:r w:rsidRPr="003E0FA7">
        <w:rPr>
          <w:rFonts w:ascii="Times New Roman" w:eastAsia="Times New Roman" w:hAnsi="Times New Roman" w:cs="Times New Roman"/>
          <w:sz w:val="28"/>
          <w:szCs w:val="28"/>
        </w:rPr>
        <w:t>học sinh</w:t>
      </w:r>
      <w:r w:rsidRPr="003E0FA7">
        <w:rPr>
          <w:rFonts w:ascii="Times New Roman" w:eastAsia="Times New Roman" w:hAnsi="Times New Roman" w:cs="Times New Roman"/>
          <w:sz w:val="28"/>
          <w:szCs w:val="28"/>
          <w:shd w:val="clear" w:color="auto" w:fill="FFFFFF"/>
        </w:rPr>
        <w:t> </w:t>
      </w:r>
      <w:r w:rsidR="000F25F2">
        <w:rPr>
          <w:rFonts w:ascii="Times New Roman" w:eastAsia="Times New Roman" w:hAnsi="Times New Roman" w:cs="Times New Roman"/>
          <w:sz w:val="28"/>
          <w:szCs w:val="28"/>
          <w:shd w:val="clear" w:color="auto" w:fill="FFFFFF"/>
        </w:rPr>
        <w:t xml:space="preserve">đều nhận thấy rằng </w:t>
      </w:r>
      <w:r w:rsidR="000F25F2" w:rsidRPr="008A59F0">
        <w:rPr>
          <w:rFonts w:ascii="Times New Roman" w:eastAsia="Times New Roman" w:hAnsi="Times New Roman" w:cs="Times New Roman"/>
          <w:sz w:val="28"/>
          <w:szCs w:val="28"/>
          <w:shd w:val="clear" w:color="auto" w:fill="FFFFFF"/>
        </w:rPr>
        <w:t xml:space="preserve">“ </w:t>
      </w:r>
      <w:r w:rsidR="000F25F2" w:rsidRPr="008A59F0">
        <w:rPr>
          <w:rFonts w:ascii="Times New Roman" w:eastAsia="Times New Roman" w:hAnsi="Times New Roman" w:cs="Times New Roman"/>
          <w:i/>
          <w:sz w:val="28"/>
          <w:szCs w:val="28"/>
          <w:shd w:val="clear" w:color="auto" w:fill="FFFFFF"/>
        </w:rPr>
        <w:t>Mỗi ngày đến trường là một ngày vui”</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shd w:val="clear" w:color="auto" w:fill="FFFFFF"/>
        </w:rPr>
        <w:t>3. Hệ thống giá trị cơ bản của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shd w:val="clear" w:color="auto" w:fill="FFFFFF"/>
        </w:rPr>
        <w:t>Tình đoàn kết - Sự hợp tác</w:t>
      </w:r>
      <w:r w:rsidR="000105A8">
        <w:rPr>
          <w:rFonts w:ascii="Times New Roman" w:eastAsia="Times New Roman" w:hAnsi="Times New Roman" w:cs="Times New Roman"/>
          <w:sz w:val="28"/>
          <w:szCs w:val="28"/>
          <w:shd w:val="clear" w:color="auto" w:fill="FFFFFF"/>
        </w:rPr>
        <w:t xml:space="preserve"> có khát vọng vươn lên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shd w:val="clear" w:color="auto" w:fill="FFFFFF"/>
        </w:rPr>
        <w:t>Lòng nhân ái  - Tinh thần trách nhiệm</w:t>
      </w:r>
      <w:r w:rsidR="000105A8">
        <w:rPr>
          <w:rFonts w:ascii="Times New Roman" w:eastAsia="Times New Roman" w:hAnsi="Times New Roman" w:cs="Times New Roman"/>
          <w:sz w:val="28"/>
          <w:szCs w:val="28"/>
          <w:shd w:val="clear" w:color="auto" w:fill="FFFFFF"/>
        </w:rPr>
        <w:t>, tính kiên trì và nhẫn nại</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shd w:val="clear" w:color="auto" w:fill="FFFFFF"/>
        </w:rPr>
        <w:t>Trung thực - Sáng tạo</w:t>
      </w:r>
      <w:r w:rsidR="000105A8">
        <w:rPr>
          <w:rFonts w:ascii="Times New Roman" w:eastAsia="Times New Roman" w:hAnsi="Times New Roman" w:cs="Times New Roman"/>
          <w:sz w:val="28"/>
          <w:szCs w:val="28"/>
          <w:shd w:val="clear" w:color="auto" w:fill="FFFFFF"/>
        </w:rPr>
        <w:t xml:space="preserve"> ứng xử tốt trong mọi tình huống</w:t>
      </w:r>
    </w:p>
    <w:p w:rsidR="00F7013B" w:rsidRDefault="00F7013B" w:rsidP="00C207AE">
      <w:pPr>
        <w:shd w:val="clear" w:color="auto" w:fill="FFFFFF"/>
        <w:jc w:val="both"/>
        <w:rPr>
          <w:rFonts w:ascii="Times New Roman" w:eastAsia="Times New Roman" w:hAnsi="Times New Roman" w:cs="Times New Roman"/>
          <w:sz w:val="28"/>
          <w:szCs w:val="28"/>
          <w:shd w:val="clear" w:color="auto" w:fill="FFFFFF"/>
        </w:rPr>
      </w:pPr>
      <w:r w:rsidRPr="003E0FA7">
        <w:rPr>
          <w:rFonts w:ascii="Times New Roman" w:eastAsia="Times New Roman" w:hAnsi="Times New Roman" w:cs="Times New Roman"/>
          <w:sz w:val="28"/>
          <w:szCs w:val="28"/>
          <w:shd w:val="clear" w:color="auto" w:fill="FFFFFF"/>
        </w:rPr>
        <w:t>Đổi mới - Hiệu quả - Bền vững</w:t>
      </w:r>
      <w:r w:rsidR="000105A8">
        <w:rPr>
          <w:rFonts w:ascii="Times New Roman" w:eastAsia="Times New Roman" w:hAnsi="Times New Roman" w:cs="Times New Roman"/>
          <w:sz w:val="28"/>
          <w:szCs w:val="28"/>
          <w:shd w:val="clear" w:color="auto" w:fill="FFFFFF"/>
        </w:rPr>
        <w:t xml:space="preserve"> có định hướng nghề nghiệp rõ ràng, khỏe mạnh cả về thể chất, tinh thần và trí tuệ.</w:t>
      </w:r>
    </w:p>
    <w:p w:rsidR="007F08CA" w:rsidRPr="007F08CA" w:rsidRDefault="007F08CA" w:rsidP="00C207AE">
      <w:pPr>
        <w:shd w:val="clear" w:color="auto" w:fill="FFFFFF"/>
        <w:jc w:val="both"/>
        <w:rPr>
          <w:rFonts w:ascii="Times New Roman" w:eastAsia="Times New Roman" w:hAnsi="Times New Roman" w:cs="Times New Roman"/>
          <w:b/>
          <w:sz w:val="28"/>
          <w:szCs w:val="28"/>
          <w:shd w:val="clear" w:color="auto" w:fill="FFFFFF"/>
        </w:rPr>
      </w:pPr>
      <w:r w:rsidRPr="007F08CA">
        <w:rPr>
          <w:rFonts w:ascii="Times New Roman" w:eastAsia="Times New Roman" w:hAnsi="Times New Roman" w:cs="Times New Roman"/>
          <w:b/>
          <w:sz w:val="28"/>
          <w:szCs w:val="28"/>
          <w:shd w:val="clear" w:color="auto" w:fill="FFFFFF"/>
        </w:rPr>
        <w:t>4. Phương châm hành động</w:t>
      </w:r>
    </w:p>
    <w:p w:rsidR="007F08CA" w:rsidRPr="003E0FA7" w:rsidRDefault="007F08CA"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Chất lượng giáo dục là uy tín, danh dự của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III. MỤC TIÊU CHIẾN LƯỢC</w:t>
      </w:r>
    </w:p>
    <w:p w:rsidR="00F7013B" w:rsidRPr="00B92A6B" w:rsidRDefault="00F7013B" w:rsidP="00C207AE">
      <w:pPr>
        <w:pStyle w:val="ListParagraph"/>
        <w:numPr>
          <w:ilvl w:val="0"/>
          <w:numId w:val="4"/>
        </w:numPr>
        <w:shd w:val="clear" w:color="auto" w:fill="FFFFFF"/>
        <w:jc w:val="both"/>
        <w:rPr>
          <w:rFonts w:ascii="Times New Roman" w:hAnsi="Times New Roman"/>
          <w:b/>
          <w:bCs/>
          <w:sz w:val="28"/>
          <w:szCs w:val="28"/>
        </w:rPr>
      </w:pPr>
      <w:r w:rsidRPr="00B92A6B">
        <w:rPr>
          <w:rFonts w:ascii="Times New Roman" w:hAnsi="Times New Roman"/>
          <w:b/>
          <w:bCs/>
          <w:sz w:val="28"/>
          <w:szCs w:val="28"/>
        </w:rPr>
        <w:t>Mục tiêu chung</w:t>
      </w:r>
    </w:p>
    <w:p w:rsidR="00130EFD" w:rsidRDefault="00B92A6B" w:rsidP="00C207AE">
      <w:pPr>
        <w:shd w:val="clear" w:color="auto" w:fill="FFFFFF"/>
        <w:jc w:val="both"/>
        <w:rPr>
          <w:rFonts w:ascii="Times New Roman" w:eastAsia="Times New Roman" w:hAnsi="Times New Roman" w:cs="Times New Roman"/>
          <w:color w:val="000000"/>
          <w:sz w:val="28"/>
          <w:szCs w:val="28"/>
        </w:rPr>
      </w:pPr>
      <w:r w:rsidRPr="002260B5">
        <w:rPr>
          <w:rFonts w:ascii="Times New Roman" w:eastAsia="Times New Roman" w:hAnsi="Times New Roman" w:cs="Times New Roman"/>
          <w:color w:val="000000"/>
          <w:sz w:val="28"/>
          <w:szCs w:val="28"/>
        </w:rPr>
        <w:t xml:space="preserve">Nâng cao chất lượng đội ngũ CB – GV – NV đáp ứng yêu cầu phát triển giáo dục trong thời kỳ mới đáp ứng với việc đổi mới chương trình sách giáo khoa </w:t>
      </w:r>
      <w:r w:rsidR="008A59F0">
        <w:rPr>
          <w:rFonts w:ascii="Times New Roman" w:eastAsia="Times New Roman" w:hAnsi="Times New Roman" w:cs="Times New Roman"/>
          <w:color w:val="000000"/>
          <w:sz w:val="28"/>
          <w:szCs w:val="28"/>
        </w:rPr>
        <w:t>từ</w:t>
      </w:r>
      <w:r w:rsidRPr="002260B5">
        <w:rPr>
          <w:rFonts w:ascii="Times New Roman" w:eastAsia="Times New Roman" w:hAnsi="Times New Roman" w:cs="Times New Roman"/>
          <w:color w:val="000000"/>
          <w:sz w:val="28"/>
          <w:szCs w:val="28"/>
        </w:rPr>
        <w:t xml:space="preserve"> năm 2021.</w:t>
      </w:r>
    </w:p>
    <w:p w:rsidR="00130EFD" w:rsidRDefault="00B92A6B" w:rsidP="00C207AE">
      <w:pPr>
        <w:shd w:val="clear" w:color="auto" w:fill="FFFFFF"/>
        <w:jc w:val="both"/>
        <w:rPr>
          <w:rFonts w:ascii="Times New Roman" w:eastAsia="Times New Roman" w:hAnsi="Times New Roman" w:cs="Times New Roman"/>
          <w:color w:val="000000"/>
          <w:sz w:val="28"/>
          <w:szCs w:val="28"/>
        </w:rPr>
      </w:pPr>
      <w:r w:rsidRPr="002260B5">
        <w:rPr>
          <w:rFonts w:ascii="Times New Roman" w:eastAsia="Times New Roman" w:hAnsi="Times New Roman" w:cs="Times New Roman"/>
          <w:color w:val="000000"/>
          <w:sz w:val="28"/>
          <w:szCs w:val="28"/>
        </w:rPr>
        <w:t>Nâng cao chất lượng giáo dục toàn diện cho học sinh theo định hướng phát triển năng lực người học.</w:t>
      </w:r>
    </w:p>
    <w:p w:rsidR="00130EFD" w:rsidRDefault="00B92A6B" w:rsidP="00C207AE">
      <w:pPr>
        <w:shd w:val="clear" w:color="auto" w:fill="FFFFFF"/>
        <w:jc w:val="both"/>
        <w:rPr>
          <w:rFonts w:ascii="Times New Roman" w:eastAsia="Times New Roman" w:hAnsi="Times New Roman" w:cs="Times New Roman"/>
          <w:color w:val="000000"/>
          <w:sz w:val="28"/>
          <w:szCs w:val="28"/>
        </w:rPr>
      </w:pPr>
      <w:r w:rsidRPr="002260B5">
        <w:rPr>
          <w:rFonts w:ascii="Times New Roman" w:eastAsia="Times New Roman" w:hAnsi="Times New Roman" w:cs="Times New Roman"/>
          <w:color w:val="000000"/>
          <w:sz w:val="28"/>
          <w:szCs w:val="28"/>
        </w:rPr>
        <w:t xml:space="preserve">Huy động nguồn lực để phát triển tốt nhà trường. Tham mưu với các cấp hoàn thiện, bổ sung cơ sở vật chất đáp ứng nhu cầu giảng </w:t>
      </w:r>
      <w:r w:rsidR="00130EFD">
        <w:rPr>
          <w:rFonts w:ascii="Times New Roman" w:eastAsia="Times New Roman" w:hAnsi="Times New Roman" w:cs="Times New Roman"/>
          <w:color w:val="000000"/>
          <w:sz w:val="28"/>
          <w:szCs w:val="28"/>
        </w:rPr>
        <w:t>dạy, trang  thiết bị dạy học.</w:t>
      </w:r>
    </w:p>
    <w:p w:rsidR="00B92A6B" w:rsidRPr="00A268E3" w:rsidRDefault="00B92A6B" w:rsidP="00C207AE">
      <w:pPr>
        <w:shd w:val="clear" w:color="auto" w:fill="FFFFFF"/>
        <w:jc w:val="both"/>
        <w:rPr>
          <w:rFonts w:ascii="Times New Roman" w:eastAsia="Times New Roman" w:hAnsi="Times New Roman" w:cs="Times New Roman"/>
          <w:sz w:val="28"/>
          <w:szCs w:val="28"/>
        </w:rPr>
      </w:pPr>
      <w:r w:rsidRPr="00A268E3">
        <w:rPr>
          <w:rFonts w:ascii="Times New Roman" w:eastAsia="Times New Roman" w:hAnsi="Times New Roman" w:cs="Times New Roman"/>
          <w:sz w:val="28"/>
          <w:szCs w:val="28"/>
        </w:rPr>
        <w:lastRenderedPageBreak/>
        <w:t xml:space="preserve">Xây dựng nhà trường có uy tín về chất lượng giáo dục, phù hợp với xu thế phát triển của địa phương và </w:t>
      </w:r>
      <w:r w:rsidR="004D0CE1" w:rsidRPr="00A268E3">
        <w:rPr>
          <w:rFonts w:ascii="Times New Roman" w:eastAsia="Times New Roman" w:hAnsi="Times New Roman" w:cs="Times New Roman"/>
          <w:sz w:val="28"/>
          <w:szCs w:val="28"/>
        </w:rPr>
        <w:t>thành phố</w:t>
      </w:r>
      <w:r w:rsidRPr="00A268E3">
        <w:rPr>
          <w:rFonts w:ascii="Times New Roman" w:eastAsia="Times New Roman" w:hAnsi="Times New Roman" w:cs="Times New Roman"/>
          <w:sz w:val="28"/>
          <w:szCs w:val="28"/>
        </w:rPr>
        <w:t>.</w:t>
      </w:r>
      <w:r w:rsidR="00130EFD" w:rsidRPr="00A268E3">
        <w:rPr>
          <w:rFonts w:ascii="Times New Roman" w:eastAsia="Times New Roman" w:hAnsi="Times New Roman" w:cs="Times New Roman"/>
          <w:sz w:val="28"/>
          <w:szCs w:val="28"/>
        </w:rPr>
        <w:t xml:space="preserve"> Đạt chuẩ</w:t>
      </w:r>
      <w:r w:rsidR="004D0CE1" w:rsidRPr="00A268E3">
        <w:rPr>
          <w:rFonts w:ascii="Times New Roman" w:eastAsia="Times New Roman" w:hAnsi="Times New Roman" w:cs="Times New Roman"/>
          <w:sz w:val="28"/>
          <w:szCs w:val="28"/>
        </w:rPr>
        <w:t>n Quốc gia mức độ 2 vào năm 2023 và đạt mức độ 3 đến năm 2030</w:t>
      </w:r>
      <w:r w:rsidR="00130EFD" w:rsidRPr="00A268E3">
        <w:rPr>
          <w:rFonts w:ascii="Times New Roman" w:eastAsia="Times New Roman" w:hAnsi="Times New Roman" w:cs="Times New Roman"/>
          <w:sz w:val="28"/>
          <w:szCs w:val="28"/>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2. Mục tiêu cụ thể</w:t>
      </w:r>
    </w:p>
    <w:p w:rsidR="00F7013B" w:rsidRPr="00A268E3" w:rsidRDefault="00F7013B" w:rsidP="00C207AE">
      <w:pPr>
        <w:shd w:val="clear" w:color="auto" w:fill="FFFFFF"/>
        <w:jc w:val="both"/>
        <w:rPr>
          <w:rFonts w:ascii="Times New Roman" w:eastAsia="Times New Roman" w:hAnsi="Times New Roman" w:cs="Times New Roman"/>
          <w:sz w:val="28"/>
          <w:szCs w:val="28"/>
        </w:rPr>
      </w:pPr>
      <w:r w:rsidRPr="00A268E3">
        <w:rPr>
          <w:rFonts w:ascii="Times New Roman" w:eastAsia="Times New Roman" w:hAnsi="Times New Roman" w:cs="Times New Roman"/>
          <w:b/>
          <w:bCs/>
          <w:iCs/>
          <w:sz w:val="28"/>
          <w:szCs w:val="28"/>
          <w:bdr w:val="none" w:sz="0" w:space="0" w:color="auto" w:frame="1"/>
          <w:shd w:val="clear" w:color="auto" w:fill="FFFFFF"/>
        </w:rPr>
        <w:t>2.1. Mục tiêu ngắn hạn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 xml:space="preserve">Duy trì và nâng cao chất lượng trường đạt chuẩn quốc gia </w:t>
      </w:r>
      <w:r w:rsidR="00A36AE3">
        <w:rPr>
          <w:rFonts w:ascii="Times New Roman" w:eastAsia="Times New Roman" w:hAnsi="Times New Roman" w:cs="Times New Roman"/>
          <w:sz w:val="28"/>
          <w:szCs w:val="28"/>
          <w:bdr w:val="none" w:sz="0" w:space="0" w:color="auto" w:frame="1"/>
          <w:shd w:val="clear" w:color="auto" w:fill="FFFFFF"/>
        </w:rPr>
        <w:t>mức độ 2 (năm 2023</w:t>
      </w:r>
      <w:r w:rsidRPr="003E0FA7">
        <w:rPr>
          <w:rFonts w:ascii="Times New Roman" w:eastAsia="Times New Roman" w:hAnsi="Times New Roman" w:cs="Times New Roman"/>
          <w:sz w:val="28"/>
          <w:szCs w:val="28"/>
          <w:bdr w:val="none" w:sz="0" w:space="0" w:color="auto" w:frame="1"/>
          <w:shd w:val="clear" w:color="auto" w:fill="FFFFFF"/>
        </w:rPr>
        <w:t>), công tác kiểm định chất lượng giáo dục; nâng cao chất lượng giáo dục đại trà, chất lượng mũi nhọn </w:t>
      </w:r>
      <w:r w:rsidRPr="003E0FA7">
        <w:rPr>
          <w:rFonts w:ascii="Times New Roman" w:eastAsia="Times New Roman" w:hAnsi="Times New Roman" w:cs="Times New Roman"/>
          <w:sz w:val="28"/>
          <w:szCs w:val="28"/>
        </w:rPr>
        <w:t>học sinh</w:t>
      </w:r>
      <w:r w:rsidRPr="003E0FA7">
        <w:rPr>
          <w:rFonts w:ascii="Times New Roman" w:eastAsia="Times New Roman" w:hAnsi="Times New Roman" w:cs="Times New Roman"/>
          <w:sz w:val="28"/>
          <w:szCs w:val="28"/>
          <w:bdr w:val="none" w:sz="0" w:space="0" w:color="auto" w:frame="1"/>
          <w:shd w:val="clear" w:color="auto" w:fill="FFFFFF"/>
        </w:rPr>
        <w:t xml:space="preserve"> giỏi cấp </w:t>
      </w:r>
      <w:r w:rsidR="00A36AE3">
        <w:rPr>
          <w:rFonts w:ascii="Times New Roman" w:eastAsia="Times New Roman" w:hAnsi="Times New Roman" w:cs="Times New Roman"/>
          <w:sz w:val="28"/>
          <w:szCs w:val="28"/>
          <w:bdr w:val="none" w:sz="0" w:space="0" w:color="auto" w:frame="1"/>
          <w:shd w:val="clear" w:color="auto" w:fill="FFFFFF"/>
        </w:rPr>
        <w:t xml:space="preserve">thành phố, </w:t>
      </w:r>
      <w:r w:rsidRPr="003E0FA7">
        <w:rPr>
          <w:rFonts w:ascii="Times New Roman" w:eastAsia="Times New Roman" w:hAnsi="Times New Roman" w:cs="Times New Roman"/>
          <w:sz w:val="28"/>
          <w:szCs w:val="28"/>
          <w:bdr w:val="none" w:sz="0" w:space="0" w:color="auto" w:frame="1"/>
          <w:shd w:val="clear" w:color="auto" w:fill="FFFFFF"/>
        </w:rPr>
        <w:t>tỉnh, xây dựng thương hiệu, uy tín về chất lượng giáo dục cho nhà trường.</w:t>
      </w:r>
    </w:p>
    <w:p w:rsidR="00F7013B" w:rsidRPr="00A268E3" w:rsidRDefault="00CC7B53"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shd w:val="clear" w:color="auto" w:fill="FFFFFF"/>
        </w:rPr>
        <w:t xml:space="preserve">        </w:t>
      </w:r>
      <w:r w:rsidR="00F7013B" w:rsidRPr="00A268E3">
        <w:rPr>
          <w:rFonts w:ascii="Times New Roman" w:eastAsia="Times New Roman" w:hAnsi="Times New Roman" w:cs="Times New Roman"/>
          <w:b/>
          <w:bCs/>
          <w:iCs/>
          <w:sz w:val="28"/>
          <w:szCs w:val="28"/>
          <w:bdr w:val="none" w:sz="0" w:space="0" w:color="auto" w:frame="1"/>
          <w:shd w:val="clear" w:color="auto" w:fill="FFFFFF"/>
        </w:rPr>
        <w:t>2.2. Mục tiêu trung hạn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Từ năm 2020 đến năm 2025, phấn đấu đạt các mục tiêu sau:</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Nâng cao chất lượng các tiêu chí, tiêu chuẩn duy trì kết quả kiểm định chất lượng giáo dục để đạt cấp độ 3, đạt chuẩn quốc gia cấp độ 2.</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 xml:space="preserve">Chất lượng giáo dục được khẳng định trong tốp </w:t>
      </w:r>
      <w:r w:rsidR="00A36AE3">
        <w:rPr>
          <w:rFonts w:ascii="Times New Roman" w:eastAsia="Times New Roman" w:hAnsi="Times New Roman" w:cs="Times New Roman"/>
          <w:sz w:val="28"/>
          <w:szCs w:val="28"/>
          <w:bdr w:val="none" w:sz="0" w:space="0" w:color="auto" w:frame="1"/>
          <w:shd w:val="clear" w:color="auto" w:fill="FFFFFF"/>
        </w:rPr>
        <w:t>07</w:t>
      </w:r>
      <w:r w:rsidRPr="003E0FA7">
        <w:rPr>
          <w:rFonts w:ascii="Times New Roman" w:eastAsia="Times New Roman" w:hAnsi="Times New Roman" w:cs="Times New Roman"/>
          <w:sz w:val="28"/>
          <w:szCs w:val="28"/>
          <w:bdr w:val="none" w:sz="0" w:space="0" w:color="auto" w:frame="1"/>
          <w:shd w:val="clear" w:color="auto" w:fill="FFFFFF"/>
        </w:rPr>
        <w:t xml:space="preserve"> những trường có chất lượng cao trong </w:t>
      </w:r>
      <w:r w:rsidR="00A36AE3">
        <w:rPr>
          <w:rFonts w:ascii="Times New Roman" w:eastAsia="Times New Roman" w:hAnsi="Times New Roman" w:cs="Times New Roman"/>
          <w:sz w:val="28"/>
          <w:szCs w:val="28"/>
          <w:bdr w:val="none" w:sz="0" w:space="0" w:color="auto" w:frame="1"/>
          <w:shd w:val="clear" w:color="auto" w:fill="FFFFFF"/>
        </w:rPr>
        <w:t>thành phố</w:t>
      </w:r>
      <w:r w:rsidRPr="003E0FA7">
        <w:rPr>
          <w:rFonts w:ascii="Times New Roman" w:eastAsia="Times New Roman" w:hAnsi="Times New Roman" w:cs="Times New Roman"/>
          <w:sz w:val="28"/>
          <w:szCs w:val="28"/>
          <w:bdr w:val="none" w:sz="0" w:space="0" w:color="auto" w:frame="1"/>
          <w:shd w:val="clear" w:color="auto" w:fill="FFFFFF"/>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Nhà trường luôn đạt danh hiệu tập thể lao động tiên tiến trở lên.</w:t>
      </w:r>
    </w:p>
    <w:p w:rsidR="00F7013B" w:rsidRPr="00A268E3" w:rsidRDefault="00CC7B53"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shd w:val="clear" w:color="auto" w:fill="FFFFFF"/>
        </w:rPr>
        <w:t xml:space="preserve">        </w:t>
      </w:r>
      <w:r w:rsidR="00F7013B" w:rsidRPr="00A268E3">
        <w:rPr>
          <w:rFonts w:ascii="Times New Roman" w:eastAsia="Times New Roman" w:hAnsi="Times New Roman" w:cs="Times New Roman"/>
          <w:b/>
          <w:bCs/>
          <w:iCs/>
          <w:sz w:val="28"/>
          <w:szCs w:val="28"/>
          <w:bdr w:val="none" w:sz="0" w:space="0" w:color="auto" w:frame="1"/>
          <w:shd w:val="clear" w:color="auto" w:fill="FFFFFF"/>
        </w:rPr>
        <w:t>2.3. Mục tiêu dài hạn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Từ năm 2025 đến năm 2030, phấn đấu đạt được các mục tiêu sau:</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 xml:space="preserve">Chất lượng giáo dục được khẳng định trong tốp </w:t>
      </w:r>
      <w:r w:rsidR="00A36AE3">
        <w:rPr>
          <w:rFonts w:ascii="Times New Roman" w:eastAsia="Times New Roman" w:hAnsi="Times New Roman" w:cs="Times New Roman"/>
          <w:sz w:val="28"/>
          <w:szCs w:val="28"/>
          <w:bdr w:val="none" w:sz="0" w:space="0" w:color="auto" w:frame="1"/>
          <w:shd w:val="clear" w:color="auto" w:fill="FFFFFF"/>
        </w:rPr>
        <w:t>05</w:t>
      </w:r>
      <w:r w:rsidRPr="003E0FA7">
        <w:rPr>
          <w:rFonts w:ascii="Times New Roman" w:eastAsia="Times New Roman" w:hAnsi="Times New Roman" w:cs="Times New Roman"/>
          <w:sz w:val="28"/>
          <w:szCs w:val="28"/>
          <w:bdr w:val="none" w:sz="0" w:space="0" w:color="auto" w:frame="1"/>
          <w:shd w:val="clear" w:color="auto" w:fill="FFFFFF"/>
        </w:rPr>
        <w:t xml:space="preserve"> những trường có chất lượng cao trong </w:t>
      </w:r>
      <w:r w:rsidR="00A36AE3">
        <w:rPr>
          <w:rFonts w:ascii="Times New Roman" w:eastAsia="Times New Roman" w:hAnsi="Times New Roman" w:cs="Times New Roman"/>
          <w:sz w:val="28"/>
          <w:szCs w:val="28"/>
          <w:bdr w:val="none" w:sz="0" w:space="0" w:color="auto" w:frame="1"/>
          <w:shd w:val="clear" w:color="auto" w:fill="FFFFFF"/>
        </w:rPr>
        <w:t>thành phố</w:t>
      </w:r>
      <w:r w:rsidRPr="003E0FA7">
        <w:rPr>
          <w:rFonts w:ascii="Times New Roman" w:eastAsia="Times New Roman" w:hAnsi="Times New Roman" w:cs="Times New Roman"/>
          <w:sz w:val="28"/>
          <w:szCs w:val="28"/>
          <w:bdr w:val="none" w:sz="0" w:space="0" w:color="auto" w:frame="1"/>
          <w:shd w:val="clear" w:color="auto" w:fill="FFFFFF"/>
        </w:rPr>
        <w:t>. Nhà trường luôn đạt danh hiệu tập thể lao động xuất sắc, bằng khen UBND Tỉnh và hình thức khen thưởng cao.</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Duy trì công tác kiểm định chất lượng giáo dục đạt cấp độ 3, trường đạt ch</w:t>
      </w:r>
      <w:r w:rsidR="00A36AE3">
        <w:rPr>
          <w:rFonts w:ascii="Times New Roman" w:eastAsia="Times New Roman" w:hAnsi="Times New Roman" w:cs="Times New Roman"/>
          <w:sz w:val="28"/>
          <w:szCs w:val="28"/>
          <w:bdr w:val="none" w:sz="0" w:space="0" w:color="auto" w:frame="1"/>
          <w:shd w:val="clear" w:color="auto" w:fill="FFFFFF"/>
        </w:rPr>
        <w:t>uẩn quốc gia cấp độ 2</w:t>
      </w:r>
      <w:r w:rsidRPr="003E0FA7">
        <w:rPr>
          <w:rFonts w:ascii="Times New Roman" w:eastAsia="Times New Roman" w:hAnsi="Times New Roman" w:cs="Times New Roman"/>
          <w:sz w:val="28"/>
          <w:szCs w:val="28"/>
          <w:bdr w:val="none" w:sz="0" w:space="0" w:color="auto" w:frame="1"/>
          <w:shd w:val="clear" w:color="auto" w:fill="FFFFFF"/>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pacing w:val="-4"/>
          <w:sz w:val="28"/>
          <w:szCs w:val="28"/>
          <w:bdr w:val="none" w:sz="0" w:space="0" w:color="auto" w:frame="1"/>
          <w:shd w:val="clear" w:color="auto" w:fill="FFFFFF"/>
        </w:rPr>
        <w:t>Có quy mô </w:t>
      </w:r>
      <w:r w:rsidRPr="003E0FA7">
        <w:rPr>
          <w:rFonts w:ascii="Times New Roman" w:eastAsia="Times New Roman" w:hAnsi="Times New Roman" w:cs="Times New Roman"/>
          <w:sz w:val="28"/>
          <w:szCs w:val="28"/>
        </w:rPr>
        <w:t>học sinh</w:t>
      </w:r>
      <w:r w:rsidRPr="003E0FA7">
        <w:rPr>
          <w:rFonts w:ascii="Times New Roman" w:eastAsia="Times New Roman" w:hAnsi="Times New Roman" w:cs="Times New Roman"/>
          <w:spacing w:val="-4"/>
          <w:sz w:val="28"/>
          <w:szCs w:val="28"/>
          <w:bdr w:val="none" w:sz="0" w:space="0" w:color="auto" w:frame="1"/>
          <w:shd w:val="clear" w:color="auto" w:fill="FFFFFF"/>
        </w:rPr>
        <w:t xml:space="preserve"> ổn định, </w:t>
      </w:r>
      <w:r w:rsidR="00A36AE3" w:rsidRPr="00A36AE3">
        <w:rPr>
          <w:rFonts w:ascii="Times New Roman" w:eastAsia="Times New Roman" w:hAnsi="Times New Roman" w:cs="Times New Roman"/>
          <w:sz w:val="28"/>
          <w:szCs w:val="28"/>
        </w:rPr>
        <w:t>Duy trì đạt trường PCGD THCS</w:t>
      </w:r>
      <w:r w:rsidR="00A36AE3">
        <w:rPr>
          <w:rFonts w:ascii="Times New Roman" w:eastAsia="Times New Roman" w:hAnsi="Times New Roman" w:cs="Times New Roman"/>
          <w:sz w:val="28"/>
          <w:szCs w:val="28"/>
        </w:rPr>
        <w:t xml:space="preserve"> mức độ 3</w:t>
      </w:r>
      <w:r w:rsidRPr="003E0FA7">
        <w:rPr>
          <w:rFonts w:ascii="Times New Roman" w:eastAsia="Times New Roman" w:hAnsi="Times New Roman" w:cs="Times New Roman"/>
          <w:spacing w:val="-4"/>
          <w:sz w:val="28"/>
          <w:szCs w:val="28"/>
          <w:bdr w:val="none" w:sz="0" w:space="0" w:color="auto" w:frame="1"/>
          <w:shd w:val="clear" w:color="auto" w:fill="FFFFFF"/>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bdr w:val="none" w:sz="0" w:space="0" w:color="auto" w:frame="1"/>
          <w:shd w:val="clear" w:color="auto" w:fill="FFFFFF"/>
        </w:rPr>
        <w:t>3. Chỉ tiêu cụ thể</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bdr w:val="none" w:sz="0" w:space="0" w:color="auto" w:frame="1"/>
          <w:shd w:val="clear" w:color="auto" w:fill="FFFFFF"/>
        </w:rPr>
        <w:t>3.1. Đội ngũ cán bộ, giáo viên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pacing w:val="-2"/>
          <w:sz w:val="28"/>
          <w:szCs w:val="28"/>
          <w:bdr w:val="none" w:sz="0" w:space="0" w:color="auto" w:frame="1"/>
          <w:shd w:val="clear" w:color="auto" w:fill="FFFFFF"/>
        </w:rPr>
        <w:t>Phát triển đội ngũ cán bộ - giáo viên – nhân viên đến năm 2025: Được đánh giá Khá, Tốt </w:t>
      </w:r>
      <w:r w:rsidR="00B73AD2" w:rsidRPr="003E0FA7">
        <w:rPr>
          <w:rFonts w:ascii="Times New Roman" w:eastAsia="Times New Roman" w:hAnsi="Times New Roman" w:cs="Times New Roman"/>
          <w:spacing w:val="-2"/>
          <w:sz w:val="28"/>
          <w:szCs w:val="28"/>
          <w:bdr w:val="none" w:sz="0" w:space="0" w:color="auto" w:frame="1"/>
          <w:shd w:val="clear" w:color="auto" w:fill="FFFFFF"/>
        </w:rPr>
        <w:t xml:space="preserve">đạt </w:t>
      </w:r>
      <w:r w:rsidRPr="003E0FA7">
        <w:rPr>
          <w:rFonts w:ascii="Times New Roman" w:eastAsia="Times New Roman" w:hAnsi="Times New Roman" w:cs="Times New Roman"/>
          <w:spacing w:val="-2"/>
          <w:sz w:val="28"/>
          <w:szCs w:val="28"/>
          <w:bdr w:val="none" w:sz="0" w:space="0" w:color="auto" w:frame="1"/>
          <w:shd w:val="clear" w:color="auto" w:fill="FFFFFF"/>
        </w:rPr>
        <w:t>chuẩn 10</w:t>
      </w:r>
      <w:r w:rsidR="00862EEB">
        <w:rPr>
          <w:rFonts w:ascii="Times New Roman" w:eastAsia="Times New Roman" w:hAnsi="Times New Roman" w:cs="Times New Roman"/>
          <w:spacing w:val="-2"/>
          <w:sz w:val="28"/>
          <w:szCs w:val="28"/>
          <w:bdr w:val="none" w:sz="0" w:space="0" w:color="auto" w:frame="1"/>
          <w:shd w:val="clear" w:color="auto" w:fill="FFFFFF"/>
        </w:rPr>
        <w:t>0%, trong đó loại Tốt đạt trên 80%</w:t>
      </w:r>
      <w:r w:rsidRPr="003E0FA7">
        <w:rPr>
          <w:rFonts w:ascii="Times New Roman" w:eastAsia="Times New Roman" w:hAnsi="Times New Roman" w:cs="Times New Roman"/>
          <w:spacing w:val="-2"/>
          <w:sz w:val="28"/>
          <w:szCs w:val="28"/>
          <w:bdr w:val="none" w:sz="0" w:space="0" w:color="auto" w:frame="1"/>
          <w:shd w:val="clear" w:color="auto" w:fill="FFFFFF"/>
        </w:rPr>
        <w:t xml:space="preserve">; trình độ chuyên môn đạt chuẩn (100%); </w:t>
      </w:r>
      <w:r w:rsidR="00862EEB">
        <w:rPr>
          <w:rFonts w:ascii="Times New Roman" w:eastAsia="Times New Roman" w:hAnsi="Times New Roman" w:cs="Times New Roman"/>
          <w:spacing w:val="-2"/>
          <w:sz w:val="28"/>
          <w:szCs w:val="28"/>
          <w:bdr w:val="none" w:sz="0" w:space="0" w:color="auto" w:frame="1"/>
          <w:shd w:val="clear" w:color="auto" w:fill="FFFFFF"/>
        </w:rPr>
        <w:t>trên</w:t>
      </w:r>
      <w:r w:rsidRPr="003E0FA7">
        <w:rPr>
          <w:rFonts w:ascii="Times New Roman" w:eastAsia="Times New Roman" w:hAnsi="Times New Roman" w:cs="Times New Roman"/>
          <w:spacing w:val="-2"/>
          <w:sz w:val="28"/>
          <w:szCs w:val="28"/>
          <w:bdr w:val="none" w:sz="0" w:space="0" w:color="auto" w:frame="1"/>
          <w:shd w:val="clear" w:color="auto" w:fill="FFFFFF"/>
        </w:rPr>
        <w:t xml:space="preserve"> chuẩn </w:t>
      </w:r>
      <w:r w:rsidR="00862EEB">
        <w:rPr>
          <w:rFonts w:ascii="Times New Roman" w:eastAsia="Times New Roman" w:hAnsi="Times New Roman" w:cs="Times New Roman"/>
          <w:spacing w:val="-2"/>
          <w:sz w:val="28"/>
          <w:szCs w:val="28"/>
          <w:bdr w:val="none" w:sz="0" w:space="0" w:color="auto" w:frame="1"/>
          <w:shd w:val="clear" w:color="auto" w:fill="FFFFFF"/>
        </w:rPr>
        <w:t>01 Quản lý</w:t>
      </w:r>
      <w:r w:rsidRPr="003E0FA7">
        <w:rPr>
          <w:rFonts w:ascii="Times New Roman" w:eastAsia="Times New Roman" w:hAnsi="Times New Roman" w:cs="Times New Roman"/>
          <w:spacing w:val="-2"/>
          <w:sz w:val="28"/>
          <w:szCs w:val="28"/>
          <w:bdr w:val="none" w:sz="0" w:space="0" w:color="auto" w:frame="1"/>
          <w:shd w:val="clear" w:color="auto" w:fill="FFFFFF"/>
        </w:rPr>
        <w:t>, tỷ lệ 2</w:t>
      </w:r>
      <w:r w:rsidR="00862EEB">
        <w:rPr>
          <w:rFonts w:ascii="Times New Roman" w:eastAsia="Times New Roman" w:hAnsi="Times New Roman" w:cs="Times New Roman"/>
          <w:spacing w:val="-2"/>
          <w:sz w:val="28"/>
          <w:szCs w:val="28"/>
          <w:bdr w:val="none" w:sz="0" w:space="0" w:color="auto" w:frame="1"/>
          <w:shd w:val="clear" w:color="auto" w:fill="FFFFFF"/>
        </w:rPr>
        <w:t>,9</w:t>
      </w:r>
      <w:r w:rsidRPr="003E0FA7">
        <w:rPr>
          <w:rFonts w:ascii="Times New Roman" w:eastAsia="Times New Roman" w:hAnsi="Times New Roman" w:cs="Times New Roman"/>
          <w:spacing w:val="-2"/>
          <w:sz w:val="28"/>
          <w:szCs w:val="28"/>
          <w:bdr w:val="none" w:sz="0" w:space="0" w:color="auto" w:frame="1"/>
          <w:shd w:val="clear" w:color="auto" w:fill="FFFFFF"/>
        </w:rPr>
        <w:t>%;  100%  CBQL, giáo viên ứng dụng thành thạo CNTT vào giảng dạy và quản lý</w:t>
      </w:r>
      <w:r w:rsidR="00921634">
        <w:rPr>
          <w:rFonts w:ascii="Times New Roman" w:eastAsia="Times New Roman" w:hAnsi="Times New Roman" w:cs="Times New Roman"/>
          <w:spacing w:val="-2"/>
          <w:sz w:val="28"/>
          <w:szCs w:val="28"/>
          <w:bdr w:val="none" w:sz="0" w:space="0" w:color="auto" w:frame="1"/>
          <w:shd w:val="clear" w:color="auto" w:fill="FFFFFF"/>
        </w:rPr>
        <w:t xml:space="preserve">; tỷ lệ giáo viên dạy </w:t>
      </w:r>
      <w:r w:rsidR="00921634">
        <w:rPr>
          <w:rFonts w:ascii="Times New Roman" w:eastAsia="Times New Roman" w:hAnsi="Times New Roman" w:cs="Times New Roman"/>
          <w:spacing w:val="-2"/>
          <w:sz w:val="28"/>
          <w:szCs w:val="28"/>
          <w:bdr w:val="none" w:sz="0" w:space="0" w:color="auto" w:frame="1"/>
          <w:shd w:val="clear" w:color="auto" w:fill="FFFFFF"/>
        </w:rPr>
        <w:lastRenderedPageBreak/>
        <w:t>giỏi cấp thành phố đạt từ 3- 4 giáo viên cho mỗi đợt thành phố tổ chức, từ 1 – 2 giáo viên đạt giáo viên dạy giỏi cấp tỉnh.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 xml:space="preserve">Phấn đấu đến năm 2030 có trên </w:t>
      </w:r>
      <w:r w:rsidR="00862EEB">
        <w:rPr>
          <w:rFonts w:ascii="Times New Roman" w:eastAsia="Times New Roman" w:hAnsi="Times New Roman" w:cs="Times New Roman"/>
          <w:sz w:val="28"/>
          <w:szCs w:val="28"/>
          <w:bdr w:val="none" w:sz="0" w:space="0" w:color="auto" w:frame="1"/>
          <w:shd w:val="clear" w:color="auto" w:fill="FFFFFF"/>
        </w:rPr>
        <w:t>8,6</w:t>
      </w:r>
      <w:r w:rsidRPr="003E0FA7">
        <w:rPr>
          <w:rFonts w:ascii="Times New Roman" w:eastAsia="Times New Roman" w:hAnsi="Times New Roman" w:cs="Times New Roman"/>
          <w:sz w:val="28"/>
          <w:szCs w:val="28"/>
          <w:bdr w:val="none" w:sz="0" w:space="0" w:color="auto" w:frame="1"/>
          <w:shd w:val="clear" w:color="auto" w:fill="FFFFFF"/>
        </w:rPr>
        <w:t xml:space="preserve">% </w:t>
      </w:r>
      <w:r w:rsidR="00862EEB">
        <w:rPr>
          <w:rFonts w:ascii="Times New Roman" w:eastAsia="Times New Roman" w:hAnsi="Times New Roman" w:cs="Times New Roman"/>
          <w:sz w:val="28"/>
          <w:szCs w:val="28"/>
          <w:bdr w:val="none" w:sz="0" w:space="0" w:color="auto" w:frame="1"/>
          <w:shd w:val="clear" w:color="auto" w:fill="FFFFFF"/>
        </w:rPr>
        <w:t>CBQL</w:t>
      </w:r>
      <w:r w:rsidRPr="003E0FA7">
        <w:rPr>
          <w:rFonts w:ascii="Times New Roman" w:eastAsia="Times New Roman" w:hAnsi="Times New Roman" w:cs="Times New Roman"/>
          <w:sz w:val="28"/>
          <w:szCs w:val="28"/>
          <w:bdr w:val="none" w:sz="0" w:space="0" w:color="auto" w:frame="1"/>
          <w:shd w:val="clear" w:color="auto" w:fill="FFFFFF"/>
        </w:rPr>
        <w:t xml:space="preserve">GV có trình độ </w:t>
      </w:r>
      <w:r w:rsidR="00862EEB">
        <w:rPr>
          <w:rFonts w:ascii="Times New Roman" w:eastAsia="Times New Roman" w:hAnsi="Times New Roman" w:cs="Times New Roman"/>
          <w:sz w:val="28"/>
          <w:szCs w:val="28"/>
          <w:bdr w:val="none" w:sz="0" w:space="0" w:color="auto" w:frame="1"/>
          <w:shd w:val="clear" w:color="auto" w:fill="FFFFFF"/>
        </w:rPr>
        <w:t>trên chuẩn</w:t>
      </w:r>
      <w:r w:rsidRPr="003E0FA7">
        <w:rPr>
          <w:rFonts w:ascii="Times New Roman" w:eastAsia="Times New Roman" w:hAnsi="Times New Roman" w:cs="Times New Roman"/>
          <w:sz w:val="28"/>
          <w:szCs w:val="28"/>
          <w:bdr w:val="none" w:sz="0" w:space="0" w:color="auto" w:frame="1"/>
          <w:shd w:val="clear" w:color="auto" w:fill="FFFFFF"/>
        </w:rPr>
        <w:t>.</w:t>
      </w:r>
    </w:p>
    <w:p w:rsidR="00F7013B" w:rsidRPr="003E0FA7" w:rsidRDefault="00862EEB"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rPr>
        <w:t>Hà</w:t>
      </w:r>
      <w:r w:rsidR="00F7013B" w:rsidRPr="003E0FA7">
        <w:rPr>
          <w:rFonts w:ascii="Times New Roman" w:eastAsia="Times New Roman" w:hAnsi="Times New Roman" w:cs="Times New Roman"/>
          <w:sz w:val="28"/>
          <w:szCs w:val="28"/>
          <w:bdr w:val="none" w:sz="0" w:space="0" w:color="auto" w:frame="1"/>
          <w:shd w:val="clear" w:color="auto" w:fill="FFFFFF"/>
        </w:rPr>
        <w:t>ng năm 100% CB, GV, NV đánh giá công chức, viên chức hoàn thành nhiệm vụ trở lên.</w:t>
      </w:r>
      <w:r>
        <w:rPr>
          <w:rFonts w:ascii="Times New Roman" w:eastAsia="Times New Roman" w:hAnsi="Times New Roman" w:cs="Times New Roman"/>
          <w:sz w:val="28"/>
          <w:szCs w:val="28"/>
          <w:bdr w:val="none" w:sz="0" w:space="0" w:color="auto" w:frame="1"/>
          <w:shd w:val="clear" w:color="auto" w:fill="FFFFFF"/>
        </w:rPr>
        <w:t xml:space="preserve"> Trong đó </w:t>
      </w:r>
      <w:r w:rsidR="004A249A">
        <w:rPr>
          <w:rFonts w:ascii="Times New Roman" w:eastAsia="Times New Roman" w:hAnsi="Times New Roman" w:cs="Times New Roman"/>
          <w:sz w:val="28"/>
          <w:szCs w:val="28"/>
          <w:bdr w:val="none" w:sz="0" w:space="0" w:color="auto" w:frame="1"/>
          <w:shd w:val="clear" w:color="auto" w:fill="FFFFFF"/>
        </w:rPr>
        <w:t>HTTNV: 20</w:t>
      </w:r>
      <w:r>
        <w:rPr>
          <w:rFonts w:ascii="Times New Roman" w:eastAsia="Times New Roman" w:hAnsi="Times New Roman" w:cs="Times New Roman"/>
          <w:sz w:val="28"/>
          <w:szCs w:val="28"/>
          <w:bdr w:val="none" w:sz="0" w:space="0" w:color="auto" w:frame="1"/>
          <w:shd w:val="clear" w:color="auto" w:fill="FFFFFF"/>
        </w:rPr>
        <w:t>; HTXSVN: 15</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i/>
          <w:iCs/>
          <w:sz w:val="28"/>
          <w:szCs w:val="28"/>
          <w:bdr w:val="none" w:sz="0" w:space="0" w:color="auto" w:frame="1"/>
          <w:shd w:val="clear" w:color="auto" w:fill="FFFFFF"/>
        </w:rPr>
        <w:t>3.2. Học sinh - Quy mô</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 xml:space="preserve">Duy trì quy mô trường </w:t>
      </w:r>
      <w:r w:rsidR="00B10C08">
        <w:rPr>
          <w:rFonts w:ascii="Times New Roman" w:eastAsia="Times New Roman" w:hAnsi="Times New Roman" w:cs="Times New Roman"/>
          <w:sz w:val="28"/>
          <w:szCs w:val="28"/>
          <w:bdr w:val="none" w:sz="0" w:space="0" w:color="auto" w:frame="1"/>
          <w:shd w:val="clear" w:color="auto" w:fill="FFFFFF"/>
        </w:rPr>
        <w:t>loại 2</w:t>
      </w:r>
      <w:r w:rsidRPr="003E0FA7">
        <w:rPr>
          <w:rFonts w:ascii="Times New Roman" w:eastAsia="Times New Roman" w:hAnsi="Times New Roman" w:cs="Times New Roman"/>
          <w:sz w:val="28"/>
          <w:szCs w:val="28"/>
          <w:bdr w:val="none" w:sz="0" w:space="0" w:color="auto" w:frame="1"/>
          <w:shd w:val="clear" w:color="auto" w:fill="FFFFFF"/>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Đảm bảo tỷ</w:t>
      </w:r>
      <w:r w:rsidR="00B10C08">
        <w:rPr>
          <w:rFonts w:ascii="Times New Roman" w:eastAsia="Times New Roman" w:hAnsi="Times New Roman" w:cs="Times New Roman"/>
          <w:sz w:val="28"/>
          <w:szCs w:val="28"/>
          <w:bdr w:val="none" w:sz="0" w:space="0" w:color="auto" w:frame="1"/>
          <w:shd w:val="clear" w:color="auto" w:fill="FFFFFF"/>
        </w:rPr>
        <w:t xml:space="preserve"> lệ HS/lớp ( không có lớp quá 45</w:t>
      </w:r>
      <w:r w:rsidRPr="003E0FA7">
        <w:rPr>
          <w:rFonts w:ascii="Times New Roman" w:eastAsia="Times New Roman" w:hAnsi="Times New Roman" w:cs="Times New Roman"/>
          <w:sz w:val="28"/>
          <w:szCs w:val="28"/>
          <w:bdr w:val="none" w:sz="0" w:space="0" w:color="auto" w:frame="1"/>
          <w:shd w:val="clear" w:color="auto" w:fill="FFFFFF"/>
        </w:rPr>
        <w:t xml:space="preserve"> HS/lớp).</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Công tác huy động và duy tr</w:t>
      </w:r>
      <w:r w:rsidR="00B10C08">
        <w:rPr>
          <w:rFonts w:ascii="Times New Roman" w:eastAsia="Times New Roman" w:hAnsi="Times New Roman" w:cs="Times New Roman"/>
          <w:sz w:val="28"/>
          <w:szCs w:val="28"/>
          <w:bdr w:val="none" w:sz="0" w:space="0" w:color="auto" w:frame="1"/>
          <w:shd w:val="clear" w:color="auto" w:fill="FFFFFF"/>
        </w:rPr>
        <w:t>ì sĩ số: hàng năm tuyển sinh đạt 100</w:t>
      </w:r>
      <w:r w:rsidRPr="003E0FA7">
        <w:rPr>
          <w:rFonts w:ascii="Times New Roman" w:eastAsia="Times New Roman" w:hAnsi="Times New Roman" w:cs="Times New Roman"/>
          <w:sz w:val="28"/>
          <w:szCs w:val="28"/>
          <w:bdr w:val="none" w:sz="0" w:space="0" w:color="auto" w:frame="1"/>
          <w:shd w:val="clear" w:color="auto" w:fill="FFFFFF"/>
        </w:rPr>
        <w:t xml:space="preserve">% </w:t>
      </w:r>
      <w:r w:rsidR="00A918EA">
        <w:rPr>
          <w:rFonts w:ascii="Times New Roman" w:eastAsia="Times New Roman" w:hAnsi="Times New Roman" w:cs="Times New Roman"/>
          <w:sz w:val="28"/>
          <w:szCs w:val="28"/>
          <w:bdr w:val="none" w:sz="0" w:space="0" w:color="auto" w:frame="1"/>
          <w:shd w:val="clear" w:color="auto" w:fill="FFFFFF"/>
        </w:rPr>
        <w:t>học sinh hoàn thành chương trình tiểu học vào học lớp 6</w:t>
      </w:r>
      <w:r w:rsidRPr="003E0FA7">
        <w:rPr>
          <w:rFonts w:ascii="Times New Roman" w:eastAsia="Times New Roman" w:hAnsi="Times New Roman" w:cs="Times New Roman"/>
          <w:sz w:val="28"/>
          <w:szCs w:val="28"/>
          <w:bdr w:val="none" w:sz="0" w:space="0" w:color="auto" w:frame="1"/>
          <w:shd w:val="clear" w:color="auto" w:fill="FFFFFF"/>
        </w:rPr>
        <w:t>; đảm bảo duy trì sĩ số từ 99</w:t>
      </w:r>
      <w:r w:rsidR="00A918EA">
        <w:rPr>
          <w:rFonts w:ascii="Times New Roman" w:eastAsia="Times New Roman" w:hAnsi="Times New Roman" w:cs="Times New Roman"/>
          <w:sz w:val="28"/>
          <w:szCs w:val="28"/>
          <w:bdr w:val="none" w:sz="0" w:space="0" w:color="auto" w:frame="1"/>
          <w:shd w:val="clear" w:color="auto" w:fill="FFFFFF"/>
        </w:rPr>
        <w:t>,5</w:t>
      </w:r>
      <w:r w:rsidRPr="003E0FA7">
        <w:rPr>
          <w:rFonts w:ascii="Times New Roman" w:eastAsia="Times New Roman" w:hAnsi="Times New Roman" w:cs="Times New Roman"/>
          <w:sz w:val="28"/>
          <w:szCs w:val="28"/>
          <w:bdr w:val="none" w:sz="0" w:space="0" w:color="auto" w:frame="1"/>
          <w:shd w:val="clear" w:color="auto" w:fill="FFFFFF"/>
        </w:rPr>
        <w:t>% trở lên.</w:t>
      </w:r>
      <w:r w:rsidR="00A918EA">
        <w:rPr>
          <w:rFonts w:ascii="Times New Roman" w:eastAsia="Times New Roman" w:hAnsi="Times New Roman" w:cs="Times New Roman"/>
          <w:sz w:val="28"/>
          <w:szCs w:val="28"/>
          <w:bdr w:val="none" w:sz="0" w:space="0" w:color="auto" w:frame="1"/>
          <w:shd w:val="clear" w:color="auto" w:fill="FFFFFF"/>
        </w:rPr>
        <w:t xml:space="preserve"> Giảm số học sinh bỏ học hàng năm duy trì dưới 1%</w:t>
      </w:r>
    </w:p>
    <w:p w:rsidR="00F7013B" w:rsidRDefault="00F7013B" w:rsidP="00C207AE">
      <w:pPr>
        <w:shd w:val="clear" w:color="auto" w:fill="FFFFFF"/>
        <w:jc w:val="both"/>
        <w:rPr>
          <w:rFonts w:ascii="Times New Roman" w:eastAsia="Times New Roman" w:hAnsi="Times New Roman" w:cs="Times New Roman"/>
          <w:b/>
          <w:bCs/>
          <w:i/>
          <w:iCs/>
          <w:sz w:val="28"/>
          <w:szCs w:val="28"/>
          <w:bdr w:val="none" w:sz="0" w:space="0" w:color="auto" w:frame="1"/>
          <w:shd w:val="clear" w:color="auto" w:fill="FFFFFF"/>
        </w:rPr>
      </w:pPr>
      <w:r w:rsidRPr="003E0FA7">
        <w:rPr>
          <w:rFonts w:ascii="Times New Roman" w:eastAsia="Times New Roman" w:hAnsi="Times New Roman" w:cs="Times New Roman"/>
          <w:b/>
          <w:bCs/>
          <w:i/>
          <w:iCs/>
          <w:sz w:val="28"/>
          <w:szCs w:val="28"/>
          <w:bdr w:val="none" w:sz="0" w:space="0" w:color="auto" w:frame="1"/>
          <w:shd w:val="clear" w:color="auto" w:fill="FFFFFF"/>
        </w:rPr>
        <w:t xml:space="preserve"> 3.3. Chất lượng học tập và </w:t>
      </w:r>
      <w:r w:rsidR="00116EBE">
        <w:rPr>
          <w:rFonts w:ascii="Times New Roman" w:eastAsia="Times New Roman" w:hAnsi="Times New Roman" w:cs="Times New Roman"/>
          <w:b/>
          <w:bCs/>
          <w:i/>
          <w:iCs/>
          <w:sz w:val="28"/>
          <w:szCs w:val="28"/>
          <w:bdr w:val="none" w:sz="0" w:space="0" w:color="auto" w:frame="1"/>
          <w:shd w:val="clear" w:color="auto" w:fill="FFFFFF"/>
        </w:rPr>
        <w:t xml:space="preserve">hạnh kiểm </w:t>
      </w:r>
      <w:r w:rsidR="00A918EA">
        <w:rPr>
          <w:rFonts w:ascii="Times New Roman" w:eastAsia="Times New Roman" w:hAnsi="Times New Roman" w:cs="Times New Roman"/>
          <w:b/>
          <w:bCs/>
          <w:i/>
          <w:iCs/>
          <w:sz w:val="28"/>
          <w:szCs w:val="28"/>
          <w:bdr w:val="none" w:sz="0" w:space="0" w:color="auto" w:frame="1"/>
          <w:shd w:val="clear" w:color="auto" w:fill="FFFFFF"/>
        </w:rPr>
        <w:t>đến năm 2025</w:t>
      </w:r>
    </w:p>
    <w:p w:rsidR="00A918EA" w:rsidRPr="00A918EA" w:rsidRDefault="00116EBE" w:rsidP="00C207AE">
      <w:pPr>
        <w:shd w:val="clear" w:color="auto" w:fill="FFFFFF"/>
        <w:jc w:val="both"/>
        <w:rPr>
          <w:rFonts w:ascii="Times New Roman" w:eastAsia="Times New Roman" w:hAnsi="Times New Roman" w:cs="Times New Roman"/>
          <w:bCs/>
          <w:iCs/>
          <w:sz w:val="28"/>
          <w:szCs w:val="28"/>
          <w:bdr w:val="none" w:sz="0" w:space="0" w:color="auto" w:frame="1"/>
          <w:shd w:val="clear" w:color="auto" w:fill="FFFFFF"/>
        </w:rPr>
      </w:pPr>
      <w:r>
        <w:rPr>
          <w:rFonts w:ascii="Times New Roman" w:eastAsia="Times New Roman" w:hAnsi="Times New Roman" w:cs="Times New Roman"/>
          <w:bCs/>
          <w:iCs/>
          <w:sz w:val="28"/>
          <w:szCs w:val="28"/>
          <w:bdr w:val="none" w:sz="0" w:space="0" w:color="auto" w:frame="1"/>
          <w:shd w:val="clear" w:color="auto" w:fill="FFFFFF"/>
        </w:rPr>
        <w:t xml:space="preserve">        </w:t>
      </w:r>
      <w:r w:rsidR="00A918EA" w:rsidRPr="00A918EA">
        <w:rPr>
          <w:rFonts w:ascii="Times New Roman" w:eastAsia="Times New Roman" w:hAnsi="Times New Roman" w:cs="Times New Roman"/>
          <w:bCs/>
          <w:iCs/>
          <w:sz w:val="28"/>
          <w:szCs w:val="28"/>
          <w:bdr w:val="none" w:sz="0" w:space="0" w:color="auto" w:frame="1"/>
          <w:shd w:val="clear" w:color="auto" w:fill="FFFFFF"/>
        </w:rPr>
        <w:t xml:space="preserve">Về học lực: </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Trên70% học lực khá, giỏi (trong đó 30% trở lên học lực giỏi).</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xml:space="preserve">+ Tỷ lệ học sinh có học lực yếu </w:t>
      </w:r>
      <w:r w:rsidR="0075780A" w:rsidRPr="00116EBE">
        <w:rPr>
          <w:rFonts w:ascii="Times New Roman" w:eastAsia="Times New Roman" w:hAnsi="Times New Roman" w:cs="Times New Roman"/>
          <w:sz w:val="28"/>
          <w:szCs w:val="28"/>
        </w:rPr>
        <w:t>≤ 3</w:t>
      </w:r>
      <w:r w:rsidRPr="00116EBE">
        <w:rPr>
          <w:rFonts w:ascii="Times New Roman" w:eastAsia="Times New Roman" w:hAnsi="Times New Roman" w:cs="Times New Roman"/>
          <w:sz w:val="28"/>
          <w:szCs w:val="28"/>
        </w:rPr>
        <w:t>% ; không có học sinh kém.</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Tỷ lệ TN THCS đạt 100 %.</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xml:space="preserve">+ Thi học sinh giỏi : Cấp TP </w:t>
      </w:r>
      <w:r w:rsidR="0075780A" w:rsidRPr="00116EBE">
        <w:rPr>
          <w:rFonts w:ascii="Times New Roman" w:eastAsia="Times New Roman" w:hAnsi="Times New Roman" w:cs="Times New Roman"/>
          <w:sz w:val="28"/>
          <w:szCs w:val="28"/>
        </w:rPr>
        <w:t>đạt từ 6 - 8</w:t>
      </w:r>
      <w:r w:rsidRPr="00116EBE">
        <w:rPr>
          <w:rFonts w:ascii="Times New Roman" w:eastAsia="Times New Roman" w:hAnsi="Times New Roman" w:cs="Times New Roman"/>
          <w:sz w:val="28"/>
          <w:szCs w:val="28"/>
        </w:rPr>
        <w:t xml:space="preserve"> HS;</w:t>
      </w:r>
      <w:r w:rsidR="0075780A" w:rsidRPr="00116EBE">
        <w:rPr>
          <w:rFonts w:ascii="Times New Roman" w:eastAsia="Times New Roman" w:hAnsi="Times New Roman" w:cs="Times New Roman"/>
          <w:sz w:val="28"/>
          <w:szCs w:val="28"/>
        </w:rPr>
        <w:t xml:space="preserve"> cấp tỉnh từ 2 – 3HS</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xml:space="preserve">+ Tỷ lệ học sinh </w:t>
      </w:r>
      <w:r w:rsidR="0075780A" w:rsidRPr="00116EBE">
        <w:rPr>
          <w:rFonts w:ascii="Times New Roman" w:eastAsia="Times New Roman" w:hAnsi="Times New Roman" w:cs="Times New Roman"/>
          <w:sz w:val="28"/>
          <w:szCs w:val="28"/>
        </w:rPr>
        <w:t>vào học THPT 90</w:t>
      </w:r>
      <w:r w:rsidRPr="00116EBE">
        <w:rPr>
          <w:rFonts w:ascii="Times New Roman" w:eastAsia="Times New Roman" w:hAnsi="Times New Roman" w:cs="Times New Roman"/>
          <w:sz w:val="28"/>
          <w:szCs w:val="28"/>
        </w:rPr>
        <w:t xml:space="preserve">% </w:t>
      </w:r>
      <w:r w:rsidR="0075780A" w:rsidRPr="00116EBE">
        <w:rPr>
          <w:rFonts w:ascii="Times New Roman" w:eastAsia="Times New Roman" w:hAnsi="Times New Roman" w:cs="Times New Roman"/>
          <w:sz w:val="28"/>
          <w:szCs w:val="28"/>
        </w:rPr>
        <w:t>và đi học nghề 10</w:t>
      </w:r>
      <w:r w:rsidRPr="00116EBE">
        <w:rPr>
          <w:rFonts w:ascii="Times New Roman" w:eastAsia="Times New Roman" w:hAnsi="Times New Roman" w:cs="Times New Roman"/>
          <w:sz w:val="28"/>
          <w:szCs w:val="28"/>
        </w:rPr>
        <w:t>%</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xml:space="preserve">– </w:t>
      </w:r>
      <w:r w:rsidR="0075780A" w:rsidRPr="00116EBE">
        <w:rPr>
          <w:rFonts w:ascii="Times New Roman" w:eastAsia="Times New Roman" w:hAnsi="Times New Roman" w:cs="Times New Roman"/>
          <w:sz w:val="28"/>
          <w:szCs w:val="28"/>
        </w:rPr>
        <w:t>Về hạnh kiểm</w:t>
      </w:r>
      <w:r w:rsidRPr="00116EBE">
        <w:rPr>
          <w:rFonts w:ascii="Times New Roman" w:eastAsia="Times New Roman" w:hAnsi="Times New Roman" w:cs="Times New Roman"/>
          <w:sz w:val="28"/>
          <w:szCs w:val="28"/>
        </w:rPr>
        <w:t>, kỹ năng sống:</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+ 100% hạnh kiểm khá, tốt.</w:t>
      </w:r>
      <w:r w:rsidR="0075780A" w:rsidRPr="00116EBE">
        <w:rPr>
          <w:rFonts w:ascii="Times New Roman" w:eastAsia="Times New Roman" w:hAnsi="Times New Roman" w:cs="Times New Roman"/>
          <w:sz w:val="28"/>
          <w:szCs w:val="28"/>
        </w:rPr>
        <w:t xml:space="preserve"> trong đó hạnh kiểm tốt đạt 90%, 9,6% đạt khá; 0,4% trung bình</w:t>
      </w:r>
    </w:p>
    <w:p w:rsidR="00A918EA" w:rsidRPr="00116EBE" w:rsidRDefault="00A918E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Học sinh được trang bị các kỹ năng sống cơ bản, xây dựng nếp sống, môi trường làm việc văn hóa, văn minh, lành mạnh; tích cực tự nguyện tham gia các hoạt động xã hội, từ thiện.</w:t>
      </w:r>
    </w:p>
    <w:p w:rsidR="00F7013B" w:rsidRPr="00116EBE" w:rsidRDefault="00F7013B" w:rsidP="00C207AE">
      <w:pPr>
        <w:shd w:val="clear" w:color="auto" w:fill="FFFFFF"/>
        <w:jc w:val="both"/>
        <w:rPr>
          <w:rFonts w:ascii="Times New Roman" w:eastAsia="Times New Roman" w:hAnsi="Times New Roman" w:cs="Times New Roman"/>
          <w:sz w:val="28"/>
          <w:szCs w:val="28"/>
          <w:bdr w:val="none" w:sz="0" w:space="0" w:color="auto" w:frame="1"/>
          <w:shd w:val="clear" w:color="auto" w:fill="FFFFFF"/>
        </w:rPr>
      </w:pPr>
      <w:r w:rsidRPr="00116EBE">
        <w:rPr>
          <w:rFonts w:ascii="Times New Roman" w:eastAsia="Times New Roman" w:hAnsi="Times New Roman" w:cs="Times New Roman"/>
          <w:sz w:val="28"/>
          <w:szCs w:val="28"/>
          <w:bdr w:val="none" w:sz="0" w:space="0" w:color="auto" w:frame="1"/>
          <w:shd w:val="clear" w:color="auto" w:fill="FFFFFF"/>
        </w:rPr>
        <w:t>+ </w:t>
      </w:r>
      <w:r w:rsidRPr="00116EBE">
        <w:rPr>
          <w:rFonts w:ascii="Times New Roman" w:eastAsia="Times New Roman" w:hAnsi="Times New Roman" w:cs="Times New Roman"/>
          <w:sz w:val="28"/>
          <w:szCs w:val="28"/>
        </w:rPr>
        <w:t>học sinh</w:t>
      </w:r>
      <w:r w:rsidRPr="00116EBE">
        <w:rPr>
          <w:rFonts w:ascii="Times New Roman" w:eastAsia="Times New Roman" w:hAnsi="Times New Roman" w:cs="Times New Roman"/>
          <w:sz w:val="28"/>
          <w:szCs w:val="28"/>
          <w:bdr w:val="none" w:sz="0" w:space="0" w:color="auto" w:frame="1"/>
          <w:shd w:val="clear" w:color="auto" w:fill="FFFFFF"/>
        </w:rPr>
        <w:t> được trang bị các kỹ năng sống cơ bản, biết giao tiếp, ứng xử đúng mực. Tích cực tham gia các hoạt động ngoài giờ lên lớp.</w:t>
      </w:r>
    </w:p>
    <w:p w:rsidR="0075780A" w:rsidRPr="00D37FD5" w:rsidRDefault="0075780A" w:rsidP="00C207AE">
      <w:pPr>
        <w:shd w:val="clear" w:color="auto" w:fill="FFFFFF"/>
        <w:jc w:val="both"/>
        <w:rPr>
          <w:rFonts w:ascii="Times New Roman" w:eastAsia="Times New Roman" w:hAnsi="Times New Roman" w:cs="Times New Roman"/>
          <w:b/>
          <w:sz w:val="28"/>
          <w:szCs w:val="28"/>
          <w:bdr w:val="none" w:sz="0" w:space="0" w:color="auto" w:frame="1"/>
          <w:shd w:val="clear" w:color="auto" w:fill="FFFFFF"/>
        </w:rPr>
      </w:pPr>
      <w:r w:rsidRPr="00D37FD5">
        <w:rPr>
          <w:rFonts w:ascii="Times New Roman" w:eastAsia="Times New Roman" w:hAnsi="Times New Roman" w:cs="Times New Roman"/>
          <w:b/>
          <w:sz w:val="28"/>
          <w:szCs w:val="28"/>
          <w:bdr w:val="none" w:sz="0" w:space="0" w:color="auto" w:frame="1"/>
          <w:shd w:val="clear" w:color="auto" w:fill="FFFFFF"/>
        </w:rPr>
        <w:t xml:space="preserve">Đến năm 2030 </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Trên</w:t>
      </w:r>
      <w:r w:rsidR="009155BB">
        <w:rPr>
          <w:rFonts w:ascii="Times New Roman" w:eastAsia="Times New Roman" w:hAnsi="Times New Roman" w:cs="Times New Roman"/>
          <w:sz w:val="28"/>
          <w:szCs w:val="28"/>
        </w:rPr>
        <w:t xml:space="preserve"> </w:t>
      </w:r>
      <w:r w:rsidRPr="00116EBE">
        <w:rPr>
          <w:rFonts w:ascii="Times New Roman" w:eastAsia="Times New Roman" w:hAnsi="Times New Roman" w:cs="Times New Roman"/>
          <w:sz w:val="28"/>
          <w:szCs w:val="28"/>
        </w:rPr>
        <w:t>75% học lực khá, giỏi (trong đó 35% trở lên học lực giỏi).</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Tỷ lệ học sinh có học lực yếu ≤ 2% ; không có học sinh kém.</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Tỷ lệ TN THCS đạt 100 %.</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lastRenderedPageBreak/>
        <w:t>+ Thi học sinh giỏi : Cấp TP đạt từ 8 - 10 HS; cấp tỉnh từ 3 – 5HS</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Tỷ lệ học sinh vào học THPT 90% và đi học nghề 10%</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Về hạnh kiểm, kỹ năng sống:</w:t>
      </w:r>
    </w:p>
    <w:p w:rsidR="0075780A" w:rsidRPr="00116EBE" w:rsidRDefault="0075780A" w:rsidP="00C207AE">
      <w:pPr>
        <w:jc w:val="both"/>
        <w:rPr>
          <w:rFonts w:ascii="Times New Roman" w:eastAsia="Times New Roman" w:hAnsi="Times New Roman" w:cs="Times New Roman"/>
          <w:sz w:val="28"/>
          <w:szCs w:val="28"/>
        </w:rPr>
      </w:pPr>
      <w:r w:rsidRPr="00116EBE">
        <w:rPr>
          <w:rFonts w:ascii="Times New Roman" w:eastAsia="Times New Roman" w:hAnsi="Times New Roman" w:cs="Times New Roman"/>
          <w:sz w:val="28"/>
          <w:szCs w:val="28"/>
        </w:rPr>
        <w:t>+ 100% hạnh kiểm khá, tốt. trong đó hạnh kiểm tốt đạt 90%, 10% đạt khá; 0,0 trung bình</w:t>
      </w:r>
    </w:p>
    <w:p w:rsidR="0075780A" w:rsidRPr="00116EBE" w:rsidRDefault="0075780A" w:rsidP="00C207AE">
      <w:pPr>
        <w:shd w:val="clear" w:color="auto" w:fill="FFFFFF"/>
        <w:jc w:val="both"/>
        <w:rPr>
          <w:rFonts w:ascii="Times New Roman" w:eastAsia="Times New Roman" w:hAnsi="Times New Roman" w:cs="Times New Roman"/>
          <w:sz w:val="28"/>
          <w:szCs w:val="28"/>
          <w:bdr w:val="none" w:sz="0" w:space="0" w:color="auto" w:frame="1"/>
          <w:shd w:val="clear" w:color="auto" w:fill="FFFFFF"/>
        </w:rPr>
      </w:pPr>
      <w:r w:rsidRPr="00116EBE">
        <w:rPr>
          <w:rFonts w:ascii="Times New Roman" w:eastAsia="Times New Roman" w:hAnsi="Times New Roman" w:cs="Times New Roman"/>
          <w:sz w:val="28"/>
          <w:szCs w:val="28"/>
          <w:bdr w:val="none" w:sz="0" w:space="0" w:color="auto" w:frame="1"/>
          <w:shd w:val="clear" w:color="auto" w:fill="FFFFFF"/>
        </w:rPr>
        <w:t>+ </w:t>
      </w:r>
      <w:r w:rsidR="00F17512" w:rsidRPr="00116EBE">
        <w:rPr>
          <w:rFonts w:ascii="Times New Roman" w:eastAsia="Times New Roman" w:hAnsi="Times New Roman" w:cs="Times New Roman"/>
          <w:sz w:val="28"/>
          <w:szCs w:val="28"/>
        </w:rPr>
        <w:t>H</w:t>
      </w:r>
      <w:r w:rsidRPr="00116EBE">
        <w:rPr>
          <w:rFonts w:ascii="Times New Roman" w:eastAsia="Times New Roman" w:hAnsi="Times New Roman" w:cs="Times New Roman"/>
          <w:sz w:val="28"/>
          <w:szCs w:val="28"/>
        </w:rPr>
        <w:t>ọc sinh</w:t>
      </w:r>
      <w:r w:rsidRPr="00116EBE">
        <w:rPr>
          <w:rFonts w:ascii="Times New Roman" w:eastAsia="Times New Roman" w:hAnsi="Times New Roman" w:cs="Times New Roman"/>
          <w:sz w:val="28"/>
          <w:szCs w:val="28"/>
          <w:bdr w:val="none" w:sz="0" w:space="0" w:color="auto" w:frame="1"/>
          <w:shd w:val="clear" w:color="auto" w:fill="FFFFFF"/>
        </w:rPr>
        <w:t> được trang bị các kỹ năng sống cơ bản, biết giao tiếp, ứng xử đúng mực. Tích cực tham gia các hoạt động ngoài giờ lên lớp.</w:t>
      </w:r>
    </w:p>
    <w:p w:rsidR="00F7013B" w:rsidRPr="00116EBE" w:rsidRDefault="00C40CA5" w:rsidP="00C207AE">
      <w:pPr>
        <w:shd w:val="clear" w:color="auto" w:fill="FFFFFF"/>
        <w:jc w:val="both"/>
        <w:rPr>
          <w:rFonts w:ascii="Times New Roman" w:eastAsia="Times New Roman" w:hAnsi="Times New Roman" w:cs="Times New Roman"/>
          <w:sz w:val="28"/>
          <w:szCs w:val="28"/>
        </w:rPr>
      </w:pPr>
      <w:r w:rsidRPr="00116EBE">
        <w:rPr>
          <w:rFonts w:ascii="Times New Roman" w:eastAsia="Times New Roman" w:hAnsi="Times New Roman" w:cs="Times New Roman"/>
          <w:b/>
          <w:bCs/>
          <w:i/>
          <w:iCs/>
          <w:sz w:val="28"/>
          <w:szCs w:val="28"/>
          <w:bdr w:val="none" w:sz="0" w:space="0" w:color="auto" w:frame="1"/>
          <w:shd w:val="clear" w:color="auto" w:fill="FFFFFF"/>
        </w:rPr>
        <w:t xml:space="preserve">        </w:t>
      </w:r>
      <w:r w:rsidR="00F7013B" w:rsidRPr="00116EBE">
        <w:rPr>
          <w:rFonts w:ascii="Times New Roman" w:eastAsia="Times New Roman" w:hAnsi="Times New Roman" w:cs="Times New Roman"/>
          <w:b/>
          <w:bCs/>
          <w:i/>
          <w:iCs/>
          <w:sz w:val="28"/>
          <w:szCs w:val="28"/>
          <w:bdr w:val="none" w:sz="0" w:space="0" w:color="auto" w:frame="1"/>
          <w:shd w:val="clear" w:color="auto" w:fill="FFFFFF"/>
        </w:rPr>
        <w:t>3.4. Chỉ tiêu thi đua</w:t>
      </w:r>
    </w:p>
    <w:p w:rsidR="003771EF" w:rsidRDefault="0075780A" w:rsidP="00C207AE">
      <w:pPr>
        <w:shd w:val="clear" w:color="auto" w:fill="FFFFFF"/>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Hà</w:t>
      </w:r>
      <w:r w:rsidR="00F7013B" w:rsidRPr="003E0FA7">
        <w:rPr>
          <w:rFonts w:ascii="Times New Roman" w:eastAsia="Times New Roman" w:hAnsi="Times New Roman" w:cs="Times New Roman"/>
          <w:sz w:val="28"/>
          <w:szCs w:val="28"/>
          <w:bdr w:val="none" w:sz="0" w:space="0" w:color="auto" w:frame="1"/>
          <w:shd w:val="clear" w:color="auto" w:fill="FFFFFF"/>
        </w:rPr>
        <w:t xml:space="preserve">ng năm tập thể đạt danh hiệu tập thể lao động </w:t>
      </w:r>
      <w:r w:rsidR="00615A22">
        <w:rPr>
          <w:rFonts w:ascii="Times New Roman" w:eastAsia="Times New Roman" w:hAnsi="Times New Roman" w:cs="Times New Roman"/>
          <w:sz w:val="28"/>
          <w:szCs w:val="28"/>
          <w:bdr w:val="none" w:sz="0" w:space="0" w:color="auto" w:frame="1"/>
          <w:shd w:val="clear" w:color="auto" w:fill="FFFFFF"/>
        </w:rPr>
        <w:t>tiên tiến trở lên</w:t>
      </w:r>
      <w:r w:rsidR="00F7013B" w:rsidRPr="003E0FA7">
        <w:rPr>
          <w:rFonts w:ascii="Times New Roman" w:eastAsia="Times New Roman" w:hAnsi="Times New Roman" w:cs="Times New Roman"/>
          <w:sz w:val="28"/>
          <w:szCs w:val="28"/>
          <w:bdr w:val="none" w:sz="0" w:space="0" w:color="auto" w:frame="1"/>
          <w:shd w:val="clear" w:color="auto" w:fill="FFFFFF"/>
        </w:rPr>
        <w:t xml:space="preserve">; </w:t>
      </w:r>
    </w:p>
    <w:p w:rsidR="00F7013B" w:rsidRPr="003E0FA7" w:rsidRDefault="00615A22"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rPr>
        <w:t>Chi bộ: Hà</w:t>
      </w:r>
      <w:r w:rsidR="00F7013B" w:rsidRPr="003E0FA7">
        <w:rPr>
          <w:rFonts w:ascii="Times New Roman" w:eastAsia="Times New Roman" w:hAnsi="Times New Roman" w:cs="Times New Roman"/>
          <w:sz w:val="28"/>
          <w:szCs w:val="28"/>
          <w:bdr w:val="none" w:sz="0" w:space="0" w:color="auto" w:frame="1"/>
          <w:shd w:val="clear" w:color="auto" w:fill="FFFFFF"/>
        </w:rPr>
        <w:t>ng năm đạt tổ chức đảng hoàn thành tốt nhiệm vụ trở lên.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Các tổ chứ</w:t>
      </w:r>
      <w:r w:rsidR="00C63A5D">
        <w:rPr>
          <w:rFonts w:ascii="Times New Roman" w:eastAsia="Times New Roman" w:hAnsi="Times New Roman" w:cs="Times New Roman"/>
          <w:sz w:val="28"/>
          <w:szCs w:val="28"/>
          <w:bdr w:val="none" w:sz="0" w:space="0" w:color="auto" w:frame="1"/>
          <w:shd w:val="clear" w:color="auto" w:fill="FFFFFF"/>
        </w:rPr>
        <w:t>c: Công đoàn, Đoàn thanh niên hà</w:t>
      </w:r>
      <w:r w:rsidRPr="003E0FA7">
        <w:rPr>
          <w:rFonts w:ascii="Times New Roman" w:eastAsia="Times New Roman" w:hAnsi="Times New Roman" w:cs="Times New Roman"/>
          <w:sz w:val="28"/>
          <w:szCs w:val="28"/>
          <w:bdr w:val="none" w:sz="0" w:space="0" w:color="auto" w:frame="1"/>
          <w:shd w:val="clear" w:color="auto" w:fill="FFFFFF"/>
        </w:rPr>
        <w:t>ng năm đạt vững mạnh.</w:t>
      </w:r>
    </w:p>
    <w:p w:rsidR="003771EF" w:rsidRDefault="00615A22" w:rsidP="00C207AE">
      <w:pPr>
        <w:shd w:val="clear" w:color="auto" w:fill="FFFFFF"/>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Hà</w:t>
      </w:r>
      <w:r w:rsidR="00F7013B" w:rsidRPr="003E0FA7">
        <w:rPr>
          <w:rFonts w:ascii="Times New Roman" w:eastAsia="Times New Roman" w:hAnsi="Times New Roman" w:cs="Times New Roman"/>
          <w:sz w:val="28"/>
          <w:szCs w:val="28"/>
          <w:bdr w:val="none" w:sz="0" w:space="0" w:color="auto" w:frame="1"/>
          <w:shd w:val="clear" w:color="auto" w:fill="FFFFFF"/>
        </w:rPr>
        <w:t xml:space="preserve">ng năm có từ </w:t>
      </w:r>
      <w:r>
        <w:rPr>
          <w:rFonts w:ascii="Times New Roman" w:eastAsia="Times New Roman" w:hAnsi="Times New Roman" w:cs="Times New Roman"/>
          <w:sz w:val="28"/>
          <w:szCs w:val="28"/>
          <w:bdr w:val="none" w:sz="0" w:space="0" w:color="auto" w:frame="1"/>
          <w:shd w:val="clear" w:color="auto" w:fill="FFFFFF"/>
        </w:rPr>
        <w:t>80</w:t>
      </w:r>
      <w:r w:rsidR="003771EF">
        <w:rPr>
          <w:rFonts w:ascii="Times New Roman" w:eastAsia="Times New Roman" w:hAnsi="Times New Roman" w:cs="Times New Roman"/>
          <w:sz w:val="28"/>
          <w:szCs w:val="28"/>
          <w:bdr w:val="none" w:sz="0" w:space="0" w:color="auto" w:frame="1"/>
          <w:shd w:val="clear" w:color="auto" w:fill="FFFFFF"/>
        </w:rPr>
        <w:t xml:space="preserve"> – 90%</w:t>
      </w:r>
      <w:r w:rsidR="001D72DD">
        <w:rPr>
          <w:rFonts w:ascii="Times New Roman" w:eastAsia="Times New Roman" w:hAnsi="Times New Roman" w:cs="Times New Roman"/>
          <w:sz w:val="28"/>
          <w:szCs w:val="28"/>
          <w:bdr w:val="none" w:sz="0" w:space="0" w:color="auto" w:frame="1"/>
          <w:shd w:val="clear" w:color="auto" w:fill="FFFFFF"/>
        </w:rPr>
        <w:t xml:space="preserve"> </w:t>
      </w:r>
      <w:r w:rsidR="00F7013B" w:rsidRPr="003E0FA7">
        <w:rPr>
          <w:rFonts w:ascii="Times New Roman" w:eastAsia="Times New Roman" w:hAnsi="Times New Roman" w:cs="Times New Roman"/>
          <w:sz w:val="28"/>
          <w:szCs w:val="28"/>
          <w:bdr w:val="none" w:sz="0" w:space="0" w:color="auto" w:frame="1"/>
          <w:shd w:val="clear" w:color="auto" w:fill="FFFFFF"/>
        </w:rPr>
        <w:t xml:space="preserve">CB, GV, NV đạt danh hiệu lao động tiên tiến trở lên, trong đó có 15% </w:t>
      </w:r>
      <w:r>
        <w:rPr>
          <w:rFonts w:ascii="Times New Roman" w:eastAsia="Times New Roman" w:hAnsi="Times New Roman" w:cs="Times New Roman"/>
          <w:sz w:val="28"/>
          <w:szCs w:val="28"/>
          <w:bdr w:val="none" w:sz="0" w:space="0" w:color="auto" w:frame="1"/>
          <w:shd w:val="clear" w:color="auto" w:fill="FFFFFF"/>
        </w:rPr>
        <w:t xml:space="preserve">đạt danh hiệu CSTĐ cấp cơ sở;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bdr w:val="none" w:sz="0" w:space="0" w:color="auto" w:frame="1"/>
          <w:shd w:val="clear" w:color="auto" w:fill="FFFFFF"/>
        </w:rPr>
        <w:t>CSTĐ cấp tỉnh</w:t>
      </w:r>
      <w:r w:rsidR="00F60DF3">
        <w:rPr>
          <w:rFonts w:ascii="Times New Roman" w:eastAsia="Times New Roman" w:hAnsi="Times New Roman" w:cs="Times New Roman"/>
          <w:sz w:val="28"/>
          <w:szCs w:val="28"/>
          <w:bdr w:val="none" w:sz="0" w:space="0" w:color="auto" w:frame="1"/>
          <w:shd w:val="clear" w:color="auto" w:fill="FFFFFF"/>
        </w:rPr>
        <w:t xml:space="preserve"> </w:t>
      </w:r>
      <w:r w:rsidR="003771EF">
        <w:rPr>
          <w:rFonts w:ascii="Times New Roman" w:eastAsia="Times New Roman" w:hAnsi="Times New Roman" w:cs="Times New Roman"/>
          <w:sz w:val="28"/>
          <w:szCs w:val="28"/>
          <w:bdr w:val="none" w:sz="0" w:space="0" w:color="auto" w:frame="1"/>
          <w:shd w:val="clear" w:color="auto" w:fill="FFFFFF"/>
        </w:rPr>
        <w:t>có 01</w:t>
      </w:r>
      <w:r w:rsidR="00F60DF3">
        <w:rPr>
          <w:rFonts w:ascii="Times New Roman" w:eastAsia="Times New Roman" w:hAnsi="Times New Roman" w:cs="Times New Roman"/>
          <w:sz w:val="28"/>
          <w:szCs w:val="28"/>
          <w:bdr w:val="none" w:sz="0" w:space="0" w:color="auto" w:frame="1"/>
          <w:shd w:val="clear" w:color="auto" w:fill="FFFFFF"/>
        </w:rPr>
        <w:t xml:space="preserve"> CBGV đến năm 2025.</w:t>
      </w:r>
      <w:r w:rsidR="003771EF">
        <w:rPr>
          <w:rFonts w:ascii="Times New Roman" w:eastAsia="Times New Roman" w:hAnsi="Times New Roman" w:cs="Times New Roman"/>
          <w:sz w:val="28"/>
          <w:szCs w:val="28"/>
          <w:bdr w:val="none" w:sz="0" w:space="0" w:color="auto" w:frame="1"/>
          <w:shd w:val="clear" w:color="auto" w:fill="FFFFFF"/>
        </w:rPr>
        <w:t xml:space="preserve"> Đến 2030 có 02 </w:t>
      </w:r>
      <w:r w:rsidR="003771EF" w:rsidRPr="003E0FA7">
        <w:rPr>
          <w:rFonts w:ascii="Times New Roman" w:eastAsia="Times New Roman" w:hAnsi="Times New Roman" w:cs="Times New Roman"/>
          <w:sz w:val="28"/>
          <w:szCs w:val="28"/>
          <w:bdr w:val="none" w:sz="0" w:space="0" w:color="auto" w:frame="1"/>
          <w:shd w:val="clear" w:color="auto" w:fill="FFFFFF"/>
        </w:rPr>
        <w:t>CSTĐ cấp tỉnh</w:t>
      </w:r>
      <w:r w:rsidR="003771EF">
        <w:rPr>
          <w:rFonts w:ascii="Times New Roman" w:eastAsia="Times New Roman" w:hAnsi="Times New Roman" w:cs="Times New Roman"/>
          <w:sz w:val="28"/>
          <w:szCs w:val="28"/>
        </w:rPr>
        <w:t xml:space="preserve">. </w:t>
      </w:r>
      <w:r w:rsidRPr="003E0FA7">
        <w:rPr>
          <w:rFonts w:ascii="Times New Roman" w:eastAsia="Times New Roman" w:hAnsi="Times New Roman" w:cs="Times New Roman"/>
          <w:spacing w:val="-4"/>
          <w:sz w:val="28"/>
          <w:szCs w:val="28"/>
          <w:bdr w:val="none" w:sz="0" w:space="0" w:color="auto" w:frame="1"/>
          <w:shd w:val="clear" w:color="auto" w:fill="FFFFFF"/>
        </w:rPr>
        <w:t xml:space="preserve">Giữ vững </w:t>
      </w:r>
      <w:r w:rsidR="00F60DF3">
        <w:rPr>
          <w:rFonts w:ascii="Times New Roman" w:eastAsia="Times New Roman" w:hAnsi="Times New Roman" w:cs="Times New Roman"/>
          <w:spacing w:val="-4"/>
          <w:sz w:val="28"/>
          <w:szCs w:val="28"/>
          <w:bdr w:val="none" w:sz="0" w:space="0" w:color="auto" w:frame="1"/>
          <w:shd w:val="clear" w:color="auto" w:fill="FFFFFF"/>
        </w:rPr>
        <w:t>danh hiệu</w:t>
      </w:r>
      <w:r w:rsidRPr="003E0FA7">
        <w:rPr>
          <w:rFonts w:ascii="Times New Roman" w:eastAsia="Times New Roman" w:hAnsi="Times New Roman" w:cs="Times New Roman"/>
          <w:spacing w:val="-4"/>
          <w:sz w:val="28"/>
          <w:szCs w:val="28"/>
          <w:bdr w:val="none" w:sz="0" w:space="0" w:color="auto" w:frame="1"/>
          <w:shd w:val="clear" w:color="auto" w:fill="FFFFFF"/>
        </w:rPr>
        <w:t xml:space="preserve"> công sở văn hóa, trường đạt ANTT. </w:t>
      </w:r>
    </w:p>
    <w:p w:rsidR="00F7013B" w:rsidRPr="006B4C6D" w:rsidRDefault="00F7013B" w:rsidP="00C207AE">
      <w:pPr>
        <w:shd w:val="clear" w:color="auto" w:fill="FFFFFF"/>
        <w:jc w:val="both"/>
        <w:rPr>
          <w:rFonts w:ascii="Times New Roman" w:eastAsia="Times New Roman" w:hAnsi="Times New Roman" w:cs="Times New Roman"/>
          <w:sz w:val="28"/>
          <w:szCs w:val="28"/>
        </w:rPr>
      </w:pPr>
      <w:r w:rsidRPr="006B4C6D">
        <w:rPr>
          <w:rFonts w:ascii="Times New Roman" w:eastAsia="Times New Roman" w:hAnsi="Times New Roman" w:cs="Times New Roman"/>
          <w:b/>
          <w:bCs/>
          <w:i/>
          <w:iCs/>
          <w:sz w:val="28"/>
          <w:szCs w:val="28"/>
          <w:bdr w:val="none" w:sz="0" w:space="0" w:color="auto" w:frame="1"/>
          <w:shd w:val="clear" w:color="auto" w:fill="FFFFFF"/>
        </w:rPr>
        <w:t>3.5. Cơ sở vật chất</w:t>
      </w:r>
    </w:p>
    <w:p w:rsidR="006B4C6D" w:rsidRPr="006B4C6D" w:rsidRDefault="006B4C6D" w:rsidP="00C207AE">
      <w:pPr>
        <w:jc w:val="both"/>
        <w:rPr>
          <w:rFonts w:ascii="Times New Roman" w:eastAsia="Times New Roman" w:hAnsi="Times New Roman" w:cs="Times New Roman"/>
          <w:sz w:val="28"/>
          <w:szCs w:val="28"/>
        </w:rPr>
      </w:pPr>
      <w:r w:rsidRPr="006B4C6D">
        <w:rPr>
          <w:rFonts w:ascii="Times New Roman" w:eastAsia="Times New Roman" w:hAnsi="Times New Roman" w:cs="Times New Roman"/>
          <w:sz w:val="28"/>
          <w:szCs w:val="28"/>
        </w:rPr>
        <w:t>Nâng cấp sân trường, hoàn thiện quy hoạch lại phía mặt ngoài đường Âu Cơ tạo cảnh quan phía mặt chính của trường</w:t>
      </w:r>
    </w:p>
    <w:p w:rsidR="006B4C6D" w:rsidRPr="006B4C6D" w:rsidRDefault="006B4C6D" w:rsidP="00C207AE">
      <w:pPr>
        <w:jc w:val="both"/>
        <w:rPr>
          <w:rFonts w:ascii="Times New Roman" w:eastAsia="Times New Roman" w:hAnsi="Times New Roman" w:cs="Times New Roman"/>
          <w:sz w:val="28"/>
          <w:szCs w:val="28"/>
        </w:rPr>
      </w:pPr>
      <w:r w:rsidRPr="006B4C6D">
        <w:rPr>
          <w:rFonts w:ascii="Times New Roman" w:eastAsia="Times New Roman" w:hAnsi="Times New Roman" w:cs="Times New Roman"/>
          <w:sz w:val="28"/>
          <w:szCs w:val="28"/>
        </w:rPr>
        <w:t>Cải tạo 8 phòng học, tăng cường trang thiết bị phục vụ dạy học hiện đại đáp ứng yêu cầu giáo dục giai đoạn mới.</w:t>
      </w:r>
    </w:p>
    <w:p w:rsidR="006B4C6D" w:rsidRPr="006B4C6D" w:rsidRDefault="006B4C6D" w:rsidP="00C207AE">
      <w:pPr>
        <w:jc w:val="both"/>
        <w:rPr>
          <w:rFonts w:ascii="Times New Roman" w:eastAsia="Times New Roman" w:hAnsi="Times New Roman" w:cs="Times New Roman"/>
          <w:sz w:val="28"/>
          <w:szCs w:val="28"/>
        </w:rPr>
      </w:pPr>
      <w:r w:rsidRPr="006B4C6D">
        <w:rPr>
          <w:rFonts w:ascii="Times New Roman" w:eastAsia="Times New Roman" w:hAnsi="Times New Roman" w:cs="Times New Roman"/>
          <w:sz w:val="28"/>
          <w:szCs w:val="28"/>
          <w:bdr w:val="none" w:sz="0" w:space="0" w:color="auto" w:frame="1"/>
          <w:shd w:val="clear" w:color="auto" w:fill="FFFFFF"/>
        </w:rPr>
        <w:t>Xây dựng khuôn viên trường xanh, sạch, đẹp, an toàn, hiệu quả</w:t>
      </w:r>
      <w:r w:rsidRPr="006B4C6D">
        <w:rPr>
          <w:rFonts w:ascii="Times New Roman" w:eastAsia="Times New Roman" w:hAnsi="Times New Roman" w:cs="Times New Roman"/>
          <w:sz w:val="28"/>
          <w:szCs w:val="28"/>
        </w:rPr>
        <w:t>, giữ vững kết quả xây dựng trường học thân thiện, học sinh tích cực.</w:t>
      </w:r>
    </w:p>
    <w:p w:rsidR="006B4C6D" w:rsidRPr="006B4C6D" w:rsidRDefault="006B4C6D" w:rsidP="00C207AE">
      <w:pPr>
        <w:jc w:val="both"/>
        <w:rPr>
          <w:rFonts w:ascii="Times New Roman" w:eastAsia="Times New Roman" w:hAnsi="Times New Roman" w:cs="Times New Roman"/>
          <w:sz w:val="28"/>
          <w:szCs w:val="28"/>
        </w:rPr>
      </w:pPr>
      <w:r w:rsidRPr="006B4C6D">
        <w:rPr>
          <w:rFonts w:ascii="Times New Roman" w:eastAsia="Times New Roman" w:hAnsi="Times New Roman" w:cs="Times New Roman"/>
          <w:sz w:val="28"/>
          <w:szCs w:val="28"/>
        </w:rPr>
        <w:t>Trang bị thiết bị thí nghiệm, cải tạo sân tập TDTT ( cỏ nhân tạo) đáp ứng yêu cầu giáo dục thể chất cho học sinh.</w:t>
      </w:r>
    </w:p>
    <w:p w:rsidR="00F7013B" w:rsidRPr="006B4C6D" w:rsidRDefault="00F7013B" w:rsidP="00C207AE">
      <w:pPr>
        <w:shd w:val="clear" w:color="auto" w:fill="FFFFFF"/>
        <w:jc w:val="both"/>
        <w:rPr>
          <w:rFonts w:ascii="Times New Roman" w:eastAsia="Times New Roman" w:hAnsi="Times New Roman" w:cs="Times New Roman"/>
          <w:sz w:val="28"/>
          <w:szCs w:val="28"/>
        </w:rPr>
      </w:pPr>
      <w:r w:rsidRPr="006B4C6D">
        <w:rPr>
          <w:rFonts w:ascii="Times New Roman" w:eastAsia="Times New Roman" w:hAnsi="Times New Roman" w:cs="Times New Roman"/>
          <w:spacing w:val="-4"/>
          <w:sz w:val="28"/>
          <w:szCs w:val="28"/>
          <w:bdr w:val="none" w:sz="0" w:space="0" w:color="auto" w:frame="1"/>
          <w:shd w:val="clear" w:color="auto" w:fill="FFFFFF"/>
        </w:rPr>
        <w:t>Nhà vệ sinh giáo viên và </w:t>
      </w:r>
      <w:r w:rsidRPr="006B4C6D">
        <w:rPr>
          <w:rFonts w:ascii="Times New Roman" w:eastAsia="Times New Roman" w:hAnsi="Times New Roman" w:cs="Times New Roman"/>
          <w:sz w:val="28"/>
          <w:szCs w:val="28"/>
        </w:rPr>
        <w:t>học sinh</w:t>
      </w:r>
      <w:r w:rsidRPr="006B4C6D">
        <w:rPr>
          <w:rFonts w:ascii="Times New Roman" w:eastAsia="Times New Roman" w:hAnsi="Times New Roman" w:cs="Times New Roman"/>
          <w:spacing w:val="-4"/>
          <w:sz w:val="28"/>
          <w:szCs w:val="28"/>
          <w:bdr w:val="none" w:sz="0" w:space="0" w:color="auto" w:frame="1"/>
          <w:shd w:val="clear" w:color="auto" w:fill="FFFFFF"/>
        </w:rPr>
        <w:t> đảm bảo sạch, đẹp và thân thiện với môi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IV. CÁC GIẢI PHÁP CHIẾN LƯỢC</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1.</w:t>
      </w:r>
      <w:r w:rsidRPr="003E0FA7">
        <w:rPr>
          <w:rFonts w:ascii="Times New Roman" w:eastAsia="Times New Roman" w:hAnsi="Times New Roman" w:cs="Times New Roman"/>
          <w:sz w:val="28"/>
          <w:szCs w:val="28"/>
        </w:rPr>
        <w:t> Nâng cao năng lực lãnh đạo, quản lý nhà trường, nâng cao chất lượng và phát triển đội ngũ.</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lastRenderedPageBreak/>
        <w:t xml:space="preserve">Bồi dưỡng và nâng cao năng lực tư duy lãnh đạo và năng lực </w:t>
      </w:r>
      <w:r w:rsidR="00504DC5">
        <w:rPr>
          <w:rFonts w:ascii="Times New Roman" w:eastAsia="Times New Roman" w:hAnsi="Times New Roman" w:cs="Times New Roman"/>
          <w:sz w:val="28"/>
          <w:szCs w:val="28"/>
        </w:rPr>
        <w:t>quản trị nhà trường</w:t>
      </w:r>
      <w:r w:rsidRPr="003E0FA7">
        <w:rPr>
          <w:rFonts w:ascii="Times New Roman" w:eastAsia="Times New Roman" w:hAnsi="Times New Roman" w:cs="Times New Roman"/>
          <w:sz w:val="28"/>
          <w:szCs w:val="28"/>
        </w:rPr>
        <w:t xml:space="preserve"> của BGH để đổi mới và phát triển nhà trường</w:t>
      </w:r>
      <w:r w:rsidR="00AD17E5">
        <w:rPr>
          <w:rFonts w:ascii="Times New Roman" w:eastAsia="Times New Roman" w:hAnsi="Times New Roman" w:cs="Times New Roman"/>
          <w:sz w:val="28"/>
          <w:szCs w:val="28"/>
        </w:rPr>
        <w:t xml:space="preserve"> phù hợp từng giai đoạn</w:t>
      </w:r>
      <w:r w:rsidRPr="003E0FA7">
        <w:rPr>
          <w:rFonts w:ascii="Times New Roman" w:eastAsia="Times New Roman" w:hAnsi="Times New Roman" w:cs="Times New Roman"/>
          <w:sz w:val="28"/>
          <w:szCs w:val="28"/>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xml:space="preserve">Xây dựng đội ngũ cán bộ, giáo viên, nhân viên đủ về số lượng; có trình độ chuyên môn </w:t>
      </w:r>
      <w:r w:rsidR="00CF349E">
        <w:rPr>
          <w:rFonts w:ascii="Times New Roman" w:eastAsia="Times New Roman" w:hAnsi="Times New Roman" w:cs="Times New Roman"/>
          <w:sz w:val="28"/>
          <w:szCs w:val="28"/>
        </w:rPr>
        <w:t xml:space="preserve">đạt; </w:t>
      </w:r>
      <w:r w:rsidRPr="003E0FA7">
        <w:rPr>
          <w:rFonts w:ascii="Times New Roman" w:eastAsia="Times New Roman" w:hAnsi="Times New Roman" w:cs="Times New Roman"/>
          <w:sz w:val="28"/>
          <w:szCs w:val="28"/>
        </w:rPr>
        <w:t>trên chuẩn; có phẩm chất chính trị; có năng lực chuyên môn khá giỏi; nâng cao trình độ Tin học, có phong cách sư phạm mẫu mực. Đoàn kết, tâm huyết, gắn bó với nhà trường, hợp tác, giúp đỡ nhau cùng tiến bộ.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Tạo môi trường làm việc năng động, sáng tạo thi đua lành mạnh, đề cao tinh thần hợp tác và chia sẻ để mỗi CB, GV, NV an tâm công tác, cống hiến và gắn kết với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Hoàn thiện hệ thống các quy định, quy chế, các văn bản về mọi hoạt động trong trường học tạo cơ sở pháp lý để nhà trường hoạt động.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pacing w:val="-2"/>
          <w:sz w:val="28"/>
          <w:szCs w:val="28"/>
        </w:rPr>
        <w:t>Nâng cao chất lượng và hiệu quả giáo dục toàn diện, đặc biệt là chất lượng giáo dục đạo đức và chất lượng văn hoá. Tăng cường giáo dục truyền thống, tuyên truyền giáo dục về phòng chống tệ nạn xã hội, an toàn giao thông, an toàn h</w:t>
      </w:r>
      <w:r w:rsidR="00C11BF0">
        <w:rPr>
          <w:rFonts w:ascii="Times New Roman" w:eastAsia="Times New Roman" w:hAnsi="Times New Roman" w:cs="Times New Roman"/>
          <w:spacing w:val="-2"/>
          <w:sz w:val="28"/>
          <w:szCs w:val="28"/>
        </w:rPr>
        <w:t xml:space="preserve">ọc đường </w:t>
      </w:r>
      <w:r w:rsidRPr="003E0FA7">
        <w:rPr>
          <w:rFonts w:ascii="Times New Roman" w:eastAsia="Times New Roman" w:hAnsi="Times New Roman" w:cs="Times New Roman"/>
          <w:spacing w:val="-2"/>
          <w:sz w:val="28"/>
          <w:szCs w:val="28"/>
        </w:rPr>
        <w:t>và vệ sinh môi trường; thực hiện tốt giáo dục thể chất. Đổi mới các hoạt động giáo dục, hoạt động tập thể, các hoạt động trải nghiệm sáng tạo, hoạt động xã hội, gắn học với hành, lý thuyết với thực tiễn; giúp </w:t>
      </w:r>
      <w:r w:rsidRPr="003E0FA7">
        <w:rPr>
          <w:rFonts w:ascii="Times New Roman" w:eastAsia="Times New Roman" w:hAnsi="Times New Roman" w:cs="Times New Roman"/>
          <w:sz w:val="28"/>
          <w:szCs w:val="28"/>
        </w:rPr>
        <w:t>học sinh</w:t>
      </w:r>
      <w:r w:rsidRPr="003E0FA7">
        <w:rPr>
          <w:rFonts w:ascii="Times New Roman" w:eastAsia="Times New Roman" w:hAnsi="Times New Roman" w:cs="Times New Roman"/>
          <w:spacing w:val="-2"/>
          <w:sz w:val="28"/>
          <w:szCs w:val="28"/>
        </w:rPr>
        <w:t> có lý tưởng, có mục tiêu sống đúng, có được những kỹ năng sống cơ bản.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2.</w:t>
      </w:r>
      <w:r w:rsidRPr="003E0FA7">
        <w:rPr>
          <w:rFonts w:ascii="Times New Roman" w:eastAsia="Times New Roman" w:hAnsi="Times New Roman" w:cs="Times New Roman"/>
          <w:sz w:val="28"/>
          <w:szCs w:val="28"/>
        </w:rPr>
        <w:t> Thực hiện kế hoạch giảng dạy, đổi mới phương pháp dạy học và kiểm tra đánh giá theo hướng phát triển năng lực, phẩm chất học sinh.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Lãnh đạo và tổ chức việc đổi mới PPDH theo hướng tích cực hóa hoạt động học tập của học sinh; chuyển dần việc truyền thụ kiến thức cho học sinh sang tổ chức hoạt động học tập cho học sinh theo hình thức cá nhân, tổ, nhóm.</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Nâng cao chất lượng giáo dục toàn diện, đặc biệt chất lượng giáo dục đạo đức, lối sống. Đối mới phương pháp dạy học, đánh giá xếp loại học sinh theo hướng phát triển năng lực, phẩm chất phù hợp với mục tiêu đổi mới nội dung chương trình sách giáo khoa mới.</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Tăng cường giáo dục kĩ năng sống, kỹ năng giao tiếp. Chú trọng phát triển 4 kỹ năng nghe, nói, đọc, viết trong dạy học tiếng Anh cho học sinh, làm nền tảng vững chắc để học lên các lớp trên.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lastRenderedPageBreak/>
        <w:t>Huy động nguồn lực (thiết bị, CNTT…) hỗ trợ giáo viên đổi mới PPDH; xây dựng văn hóa hợp tác trong nhà trường để đẩy mạnh việc đổi mới.</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3.</w:t>
      </w:r>
      <w:r w:rsidRPr="003E0FA7">
        <w:rPr>
          <w:rFonts w:ascii="Times New Roman" w:eastAsia="Times New Roman" w:hAnsi="Times New Roman" w:cs="Times New Roman"/>
          <w:sz w:val="28"/>
          <w:szCs w:val="28"/>
        </w:rPr>
        <w:t> Xây dựng cơ sở vật chất, tăng cường trang thiết bị dạy học.</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Huy động các nguồn lực nội tại và ngoài nhà trường xây dựng đầy đủ cơ sở vật chất, thiết bị, công nghệ cho hoạt động dạy học; hoạt động ngoài giờ lên lớp, hoạt động hướng nghiệp, giáo dục thể chất và kỹ năng sống cho học sinh.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Hàng tháng sơ kết đánh giá công tác sử dụng thiết bị dạy học và thực hành thí nghiệm của từng giáo viên.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Xây dựng nhà trường Xanh, sạch, đẹp và an toàn, thân thiện.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4.</w:t>
      </w:r>
      <w:r w:rsidRPr="003E0FA7">
        <w:rPr>
          <w:rFonts w:ascii="Times New Roman" w:eastAsia="Times New Roman" w:hAnsi="Times New Roman" w:cs="Times New Roman"/>
          <w:sz w:val="28"/>
          <w:szCs w:val="28"/>
        </w:rPr>
        <w:t> Tăng cường ứng dụng CNTT trong dạy học và quản lý</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pacing w:val="-2"/>
          <w:sz w:val="28"/>
          <w:szCs w:val="28"/>
        </w:rPr>
        <w:t>Tổ chức tập huấn cho CB, GV, NV sử dụng thành thạo các phần mềm như: phần mềm quản lý nhân sự, quản lý học sinh, kế toán, thư viện, thiết bị, xếp thời khoá biểu, các phần mền dạy học trực tuyến để áp dụng tốt trong công tác giảng dạy cũng như công tác quản lý. Động viên cán bộ, giáo viên, nhân viên tự học, tự  bồi dưỡng để sử dụng hiệu quả phương tiện công nghệ thông tin phục vụ cho công việc.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Duy trì nâng cao hiệu quả trang thông tin điện tử của trường thường xuyên để tạo điều kiện tốt hơn cho CB, GV, NV và học sinh cũng như hỗ trợ tốt công tác giảng dạy của giáo viên trong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Đầu tư mua sắm trang thiết bị tin học, máy chiếu, nâng cao đường truyền internet, wifi, mở rộng mạng nội bộ, tạo điều kiện cho giáo viên thực hiện tốt các bài giảng điện tử và khai thác tốt mạng internet để học tập, tham khảo tài liệu.</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5.</w:t>
      </w:r>
      <w:r w:rsidRPr="003E0FA7">
        <w:rPr>
          <w:rFonts w:ascii="Times New Roman" w:eastAsia="Times New Roman" w:hAnsi="Times New Roman" w:cs="Times New Roman"/>
          <w:sz w:val="28"/>
          <w:szCs w:val="28"/>
        </w:rPr>
        <w:t> Tăng cường mối quan hệ giữa nhà trường - gia đình - xã hội; giao lưu, hợp tác quốc tế.</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Xây dựng vững chắc mối quan hệ giữa nhà trường với CMHS; giữa GVCN với CMHS.</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Phối hợp với các ngành liên quan làm tốt công tác giáo dục an toàn giao thông, phòng chống tội phạm, bạo lực học đường, phòng chống các tệ nạn xã hội trong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lastRenderedPageBreak/>
        <w:t>Tranh thủ sự quan tâm ủng hộ của chính quyền; các đoàn thể, nhân dân ở địa phương đối với xây dựng CSVC và giáo dục học sinh.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Tăng cường các mối quan hệ với các tổ chức, cá nhân, cty, xí nghiệp, doanh nghiệp, đơn vị sản xuất; BĐD CMHS; hội khuyến học; các mạnh thường quân…, trong và ngoài địa bàn nhằm tranh thủ và huy động mọi nguồn lực từ bên ngoài nhà trường nhằm phục vụ cho tiến trình xây dựng và phát triển nhà trường đạt được mục tiêu chiến lược.</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Sử dụng hiệu quả, tiết kiệm nguồn ngân sách nhà nước cấp, thực hiện tốt quy chế dân chủ trong nhà trường. Chăm lo đời sống vật chất và tinh thần cho cán bộ, giáo viên, nhân viên.         </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6.</w:t>
      </w:r>
      <w:r w:rsidRPr="003E0FA7">
        <w:rPr>
          <w:rFonts w:ascii="Times New Roman" w:eastAsia="Times New Roman" w:hAnsi="Times New Roman" w:cs="Times New Roman"/>
          <w:sz w:val="28"/>
          <w:szCs w:val="28"/>
        </w:rPr>
        <w:t> Đẩy mạnh công tác truyền thông về giáo dục; xây dựng thương hiệu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pacing w:val="-2"/>
          <w:sz w:val="28"/>
          <w:szCs w:val="28"/>
        </w:rPr>
        <w:t>Đẩy mạnh tuyên truyền, xây dựng truyền thống, uy tín nhà trường, nâng cao chất lượng dạy học, nêu cao tinh thần trách nhiệm của mỗi thành viên đối với quá trình xây dựng thương hiệu của Nhà trường,</w:t>
      </w:r>
      <w:r w:rsidRPr="003E0FA7">
        <w:rPr>
          <w:rFonts w:ascii="Times New Roman" w:eastAsia="Times New Roman" w:hAnsi="Times New Roman" w:cs="Times New Roman"/>
          <w:sz w:val="28"/>
          <w:szCs w:val="28"/>
        </w:rPr>
        <w:t> </w:t>
      </w:r>
      <w:r w:rsidRPr="003E0FA7">
        <w:rPr>
          <w:rFonts w:ascii="Times New Roman" w:eastAsia="Times New Roman" w:hAnsi="Times New Roman" w:cs="Times New Roman"/>
          <w:spacing w:val="-2"/>
          <w:sz w:val="28"/>
          <w:szCs w:val="28"/>
        </w:rPr>
        <w:t>tạo niềm tin cho phụ huynh và </w:t>
      </w:r>
      <w:r w:rsidRPr="003E0FA7">
        <w:rPr>
          <w:rFonts w:ascii="Times New Roman" w:eastAsia="Times New Roman" w:hAnsi="Times New Roman" w:cs="Times New Roman"/>
          <w:sz w:val="28"/>
          <w:szCs w:val="28"/>
        </w:rPr>
        <w:t>học sinh</w:t>
      </w:r>
      <w:r w:rsidRPr="003E0FA7">
        <w:rPr>
          <w:rFonts w:ascii="Times New Roman" w:eastAsia="Times New Roman" w:hAnsi="Times New Roman" w:cs="Times New Roman"/>
          <w:spacing w:val="-2"/>
          <w:sz w:val="28"/>
          <w:szCs w:val="28"/>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Tạo động lực làm việc cho đội ngũ nhà trường ý thức xây dựng thương hiệu nhà trường; xây dựng tinh thần trách nhiệm – tinh thần đoàn kết – sự hợp tác cùng phát triển.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Nâng cao chất lượng thật sự bền vữ</w:t>
      </w:r>
      <w:r w:rsidR="00BF578A">
        <w:rPr>
          <w:rFonts w:ascii="Times New Roman" w:eastAsia="Times New Roman" w:hAnsi="Times New Roman" w:cs="Times New Roman"/>
          <w:sz w:val="28"/>
          <w:szCs w:val="28"/>
        </w:rPr>
        <w:t>ng ngang bằng với các đơn vị tốp</w:t>
      </w:r>
      <w:r w:rsidRPr="003E0FA7">
        <w:rPr>
          <w:rFonts w:ascii="Times New Roman" w:eastAsia="Times New Roman" w:hAnsi="Times New Roman" w:cs="Times New Roman"/>
          <w:sz w:val="28"/>
          <w:szCs w:val="28"/>
        </w:rPr>
        <w:t xml:space="preserve"> đầu trong </w:t>
      </w:r>
      <w:r w:rsidR="00BF578A">
        <w:rPr>
          <w:rFonts w:ascii="Times New Roman" w:eastAsia="Times New Roman" w:hAnsi="Times New Roman" w:cs="Times New Roman"/>
          <w:sz w:val="28"/>
          <w:szCs w:val="28"/>
        </w:rPr>
        <w:t>thành phố</w:t>
      </w:r>
      <w:r w:rsidRPr="003E0FA7">
        <w:rPr>
          <w:rFonts w:ascii="Times New Roman" w:eastAsia="Times New Roman" w:hAnsi="Times New Roman" w:cs="Times New Roman"/>
          <w:sz w:val="28"/>
          <w:szCs w:val="28"/>
        </w:rPr>
        <w:t>.</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90504">
        <w:rPr>
          <w:rFonts w:ascii="Times New Roman" w:eastAsia="Times New Roman" w:hAnsi="Times New Roman" w:cs="Times New Roman"/>
          <w:bCs/>
          <w:sz w:val="28"/>
          <w:szCs w:val="28"/>
        </w:rPr>
        <w:t>7</w:t>
      </w:r>
      <w:r w:rsidRPr="003E0FA7">
        <w:rPr>
          <w:rFonts w:ascii="Times New Roman" w:eastAsia="Times New Roman" w:hAnsi="Times New Roman" w:cs="Times New Roman"/>
          <w:b/>
          <w:bCs/>
          <w:sz w:val="28"/>
          <w:szCs w:val="28"/>
        </w:rPr>
        <w:t>.</w:t>
      </w:r>
      <w:r w:rsidRPr="003E0FA7">
        <w:rPr>
          <w:rFonts w:ascii="Times New Roman" w:eastAsia="Times New Roman" w:hAnsi="Times New Roman" w:cs="Times New Roman"/>
          <w:sz w:val="28"/>
          <w:szCs w:val="28"/>
        </w:rPr>
        <w:t> Phối hợp với các tổ chức đoàn thể trong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Quan tâm tạo điều kiện cho</w:t>
      </w:r>
      <w:r w:rsidRPr="003E0FA7">
        <w:rPr>
          <w:rFonts w:ascii="Times New Roman" w:eastAsia="Times New Roman" w:hAnsi="Times New Roman" w:cs="Times New Roman"/>
          <w:b/>
          <w:bCs/>
          <w:sz w:val="28"/>
          <w:szCs w:val="28"/>
        </w:rPr>
        <w:t> </w:t>
      </w:r>
      <w:r w:rsidRPr="003E0FA7">
        <w:rPr>
          <w:rFonts w:ascii="Times New Roman" w:eastAsia="Times New Roman" w:hAnsi="Times New Roman" w:cs="Times New Roman"/>
          <w:sz w:val="28"/>
          <w:szCs w:val="28"/>
        </w:rPr>
        <w:t>các tổ chức Đoàn thể trong nhà trường thực hiện tốt chức năng, nhiệm vụ và tăng cường công tác phối hợp cùng tổ chức thực hiện tốt sứ mệnh và mục tiêu kế hoạch chiến lược của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V. TỔ CHỨC THỰC HIỆN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1. Phổ biến kế hoạch chiến lược</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pacing w:val="-2"/>
          <w:sz w:val="28"/>
          <w:szCs w:val="28"/>
        </w:rPr>
        <w:t xml:space="preserve">Kế hoạch chiến lược được phổ biến sâu rộng đến toàn bộ GV – NV – CMHS sau khi được </w:t>
      </w:r>
      <w:r w:rsidR="007A605B">
        <w:rPr>
          <w:rFonts w:ascii="Times New Roman" w:eastAsia="Times New Roman" w:hAnsi="Times New Roman" w:cs="Times New Roman"/>
          <w:spacing w:val="-2"/>
          <w:sz w:val="28"/>
          <w:szCs w:val="28"/>
        </w:rPr>
        <w:t>P</w:t>
      </w:r>
      <w:r w:rsidRPr="003E0FA7">
        <w:rPr>
          <w:rFonts w:ascii="Times New Roman" w:eastAsia="Times New Roman" w:hAnsi="Times New Roman" w:cs="Times New Roman"/>
          <w:spacing w:val="-2"/>
          <w:sz w:val="28"/>
          <w:szCs w:val="28"/>
        </w:rPr>
        <w:t xml:space="preserve">GD &amp; ĐT phê duyệt. Trong đó chú ý đến sứ mạng – tầm nhìn – các giá trị cơ bản của nhà trường cần đạt; tính cấp thiết của việc xây dựng văn </w:t>
      </w:r>
      <w:r w:rsidRPr="003E0FA7">
        <w:rPr>
          <w:rFonts w:ascii="Times New Roman" w:eastAsia="Times New Roman" w:hAnsi="Times New Roman" w:cs="Times New Roman"/>
          <w:spacing w:val="-2"/>
          <w:sz w:val="28"/>
          <w:szCs w:val="28"/>
        </w:rPr>
        <w:lastRenderedPageBreak/>
        <w:t>hóa, thương hiệu nhà trường; việc huy động các nguồn lực phát triển; việc phát triển đội ngũ nhà trường; việc đổi mới – phát triển giáo dục toàn diện cho học sinh.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Ban chỉ đạo thực hiện kế hoạch chiến lược là bộ phận chịu trách nhiệm điều hành quá trình triển khai kế hoạch chiến lược. Điều chỉnh, bổ sung kế hoạch chiến lược sau từng giai đoạn sát với tình hình thực tế của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2. Lộ trình thực hiện kế hoạch chiến lược</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2.1. </w:t>
      </w:r>
      <w:r w:rsidRPr="009C2684">
        <w:rPr>
          <w:rFonts w:ascii="Times New Roman" w:eastAsia="Times New Roman" w:hAnsi="Times New Roman" w:cs="Times New Roman"/>
          <w:b/>
          <w:bCs/>
          <w:iCs/>
          <w:sz w:val="28"/>
          <w:szCs w:val="28"/>
          <w:lang w:val="vi-VN"/>
        </w:rPr>
        <w:t>Giai đoạn 1</w:t>
      </w:r>
      <w:r w:rsidRPr="003E0FA7">
        <w:rPr>
          <w:rFonts w:ascii="Times New Roman" w:eastAsia="Times New Roman" w:hAnsi="Times New Roman" w:cs="Times New Roman"/>
          <w:b/>
          <w:bCs/>
          <w:sz w:val="28"/>
          <w:szCs w:val="28"/>
          <w:lang w:val="vi-VN"/>
        </w:rPr>
        <w:t>:</w:t>
      </w:r>
      <w:r w:rsidRPr="003E0FA7">
        <w:rPr>
          <w:rFonts w:ascii="Times New Roman" w:eastAsia="Times New Roman" w:hAnsi="Times New Roman" w:cs="Times New Roman"/>
          <w:sz w:val="28"/>
          <w:szCs w:val="28"/>
        </w:rPr>
        <w:t> Trong</w:t>
      </w:r>
      <w:r w:rsidRPr="003E0FA7">
        <w:rPr>
          <w:rFonts w:ascii="Times New Roman" w:eastAsia="Times New Roman" w:hAnsi="Times New Roman" w:cs="Times New Roman"/>
          <w:sz w:val="28"/>
          <w:szCs w:val="28"/>
          <w:lang w:val="vi-VN"/>
        </w:rPr>
        <w:t> năm</w:t>
      </w:r>
      <w:r w:rsidRPr="003E0FA7">
        <w:rPr>
          <w:rFonts w:ascii="Times New Roman" w:eastAsia="Times New Roman" w:hAnsi="Times New Roman" w:cs="Times New Roman"/>
          <w:sz w:val="28"/>
          <w:szCs w:val="28"/>
        </w:rPr>
        <w:t> 2020</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xml:space="preserve">Rà soát, xây dựng, bổ sung CSVC, … chuẩn bị các điều kiện để để nghị kiểm tra công nhận đạt chuẩn kiểm định chất lượng cấp độ </w:t>
      </w:r>
      <w:r w:rsidR="00E215F6">
        <w:rPr>
          <w:rFonts w:ascii="Times New Roman" w:eastAsia="Times New Roman" w:hAnsi="Times New Roman" w:cs="Times New Roman"/>
          <w:sz w:val="28"/>
          <w:szCs w:val="28"/>
        </w:rPr>
        <w:t>3, đạt chuẩn Quốc gia cấp độ 2 trong năm 2023</w:t>
      </w:r>
      <w:r w:rsidRPr="003E0FA7">
        <w:rPr>
          <w:rFonts w:ascii="Times New Roman" w:eastAsia="Times New Roman" w:hAnsi="Times New Roman" w:cs="Times New Roman"/>
          <w:sz w:val="28"/>
          <w:szCs w:val="28"/>
        </w:rPr>
        <w:t>.</w:t>
      </w:r>
      <w:r w:rsidR="00E215F6">
        <w:rPr>
          <w:rFonts w:ascii="Times New Roman" w:eastAsia="Times New Roman" w:hAnsi="Times New Roman" w:cs="Times New Roman"/>
          <w:sz w:val="28"/>
          <w:szCs w:val="28"/>
        </w:rPr>
        <w:t xml:space="preserve"> Chuẩn bị tốt các điều kiện để thực hiện chương trình giáo dục phổ thông 2018 bắt đầu từ năm học 2021 – 2022.</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i/>
          <w:iCs/>
          <w:sz w:val="28"/>
          <w:szCs w:val="28"/>
        </w:rPr>
        <w:t>2.2. Giai đoạn 2</w:t>
      </w:r>
      <w:r w:rsidRPr="003E0FA7">
        <w:rPr>
          <w:rFonts w:ascii="Times New Roman" w:eastAsia="Times New Roman" w:hAnsi="Times New Roman" w:cs="Times New Roman"/>
          <w:b/>
          <w:bCs/>
          <w:sz w:val="28"/>
          <w:szCs w:val="28"/>
        </w:rPr>
        <w:t>:</w:t>
      </w:r>
      <w:r w:rsidRPr="003E0FA7">
        <w:rPr>
          <w:rFonts w:ascii="Times New Roman" w:eastAsia="Times New Roman" w:hAnsi="Times New Roman" w:cs="Times New Roman"/>
          <w:sz w:val="28"/>
          <w:szCs w:val="28"/>
        </w:rPr>
        <w:t> Từ năm 2021 - 2025</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xml:space="preserve">Tiếp tục </w:t>
      </w:r>
      <w:r w:rsidR="00A47888">
        <w:rPr>
          <w:rFonts w:ascii="Times New Roman" w:eastAsia="Times New Roman" w:hAnsi="Times New Roman" w:cs="Times New Roman"/>
          <w:sz w:val="28"/>
          <w:szCs w:val="28"/>
        </w:rPr>
        <w:t>xây dựng</w:t>
      </w:r>
      <w:r w:rsidRPr="003E0FA7">
        <w:rPr>
          <w:rFonts w:ascii="Times New Roman" w:eastAsia="Times New Roman" w:hAnsi="Times New Roman" w:cs="Times New Roman"/>
          <w:sz w:val="28"/>
          <w:szCs w:val="28"/>
        </w:rPr>
        <w:t xml:space="preserve"> nâng cao chất lượng các tiêu chuẩn trường </w:t>
      </w:r>
      <w:r w:rsidR="00E215F6">
        <w:rPr>
          <w:rFonts w:ascii="Times New Roman" w:eastAsia="Times New Roman" w:hAnsi="Times New Roman" w:cs="Times New Roman"/>
          <w:sz w:val="28"/>
          <w:szCs w:val="28"/>
        </w:rPr>
        <w:t>THCS</w:t>
      </w:r>
      <w:r w:rsidRPr="003E0FA7">
        <w:rPr>
          <w:rFonts w:ascii="Times New Roman" w:eastAsia="Times New Roman" w:hAnsi="Times New Roman" w:cs="Times New Roman"/>
          <w:sz w:val="28"/>
          <w:szCs w:val="28"/>
        </w:rPr>
        <w:t xml:space="preserve"> đạt chuẩn kiểm định chất lượng đạt cấp độ 3 và đạt chuẩn quốc gia cấp độ 2, ổn định quy mô, phát triển chất lượng giáo dục toàn diện, phấn đấu đạt </w:t>
      </w:r>
      <w:r w:rsidR="00E215F6">
        <w:rPr>
          <w:rFonts w:ascii="Times New Roman" w:eastAsia="Times New Roman" w:hAnsi="Times New Roman" w:cs="Times New Roman"/>
          <w:sz w:val="28"/>
          <w:szCs w:val="28"/>
        </w:rPr>
        <w:t xml:space="preserve">tập thể lao động </w:t>
      </w:r>
      <w:r w:rsidRPr="003E0FA7">
        <w:rPr>
          <w:rFonts w:ascii="Times New Roman" w:eastAsia="Times New Roman" w:hAnsi="Times New Roman" w:cs="Times New Roman"/>
          <w:sz w:val="28"/>
          <w:szCs w:val="28"/>
        </w:rPr>
        <w:t>xuất sắc, cờ thi đua của Tỉnh, bằng khen Bộ Giáo dục đào tạo.</w:t>
      </w:r>
      <w:r w:rsidR="008F634B">
        <w:rPr>
          <w:rFonts w:ascii="Times New Roman" w:eastAsia="Times New Roman" w:hAnsi="Times New Roman" w:cs="Times New Roman"/>
          <w:sz w:val="28"/>
          <w:szCs w:val="28"/>
        </w:rPr>
        <w:t xml:space="preserve"> Hoàn thành tốt việc thực hiện chương trình giáo dục phổ thông 2018.</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2.3. </w:t>
      </w:r>
      <w:r w:rsidRPr="009C2684">
        <w:rPr>
          <w:rFonts w:ascii="Times New Roman" w:eastAsia="Times New Roman" w:hAnsi="Times New Roman" w:cs="Times New Roman"/>
          <w:b/>
          <w:bCs/>
          <w:iCs/>
          <w:sz w:val="28"/>
          <w:szCs w:val="28"/>
          <w:lang w:val="vi-VN"/>
        </w:rPr>
        <w:t>Giai đoạn </w:t>
      </w:r>
      <w:r w:rsidRPr="009C2684">
        <w:rPr>
          <w:rFonts w:ascii="Times New Roman" w:eastAsia="Times New Roman" w:hAnsi="Times New Roman" w:cs="Times New Roman"/>
          <w:b/>
          <w:bCs/>
          <w:iCs/>
          <w:sz w:val="28"/>
          <w:szCs w:val="28"/>
        </w:rPr>
        <w:t>3</w:t>
      </w:r>
      <w:r w:rsidRPr="009C2684">
        <w:rPr>
          <w:rFonts w:ascii="Times New Roman" w:eastAsia="Times New Roman" w:hAnsi="Times New Roman" w:cs="Times New Roman"/>
          <w:b/>
          <w:bCs/>
          <w:sz w:val="28"/>
          <w:szCs w:val="28"/>
          <w:lang w:val="vi-VN"/>
        </w:rPr>
        <w:t>:</w:t>
      </w:r>
      <w:r w:rsidRPr="003E0FA7">
        <w:rPr>
          <w:rFonts w:ascii="Times New Roman" w:eastAsia="Times New Roman" w:hAnsi="Times New Roman" w:cs="Times New Roman"/>
          <w:sz w:val="28"/>
          <w:szCs w:val="28"/>
          <w:lang w:val="vi-VN"/>
        </w:rPr>
        <w:t> Từ năm</w:t>
      </w:r>
      <w:r w:rsidRPr="003E0FA7">
        <w:rPr>
          <w:rFonts w:ascii="Times New Roman" w:eastAsia="Times New Roman" w:hAnsi="Times New Roman" w:cs="Times New Roman"/>
          <w:sz w:val="28"/>
          <w:szCs w:val="28"/>
        </w:rPr>
        <w:t> 2025-2030 đến năm.</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Tổ chức tổng kết rút kinh nghiệm những việc làm được, chưa được và xây dựng kế hoạch để tiếp tục triển khai thực hiện các sứ mệnh của chiến lược phát triển nhà trường: “Tạo dựng được môi trường học tập và rèn luyện có nề nếp, kỷ cương có chất lượng giáo dục cao, hội nhập giáo dục quốc tế, để mỗi học sinh đều có cơ hội phát triển tối đa năng lực của bản thân”.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3.</w:t>
      </w:r>
      <w:r w:rsidRPr="003E0FA7">
        <w:rPr>
          <w:rFonts w:ascii="Times New Roman" w:eastAsia="Times New Roman" w:hAnsi="Times New Roman" w:cs="Times New Roman"/>
          <w:sz w:val="28"/>
          <w:szCs w:val="28"/>
        </w:rPr>
        <w:t> </w:t>
      </w:r>
      <w:r w:rsidRPr="003E0FA7">
        <w:rPr>
          <w:rFonts w:ascii="Times New Roman" w:eastAsia="Times New Roman" w:hAnsi="Times New Roman" w:cs="Times New Roman"/>
          <w:b/>
          <w:bCs/>
          <w:sz w:val="28"/>
          <w:szCs w:val="28"/>
        </w:rPr>
        <w:t>Phân công nhiệm vụ cụ thể</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3.1. Đối với Hiệu trưởng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Tổ chức triển khai thực hiện kế hoạch chiến lược tới từng cán bộ, giáo viên, nhân viên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lastRenderedPageBreak/>
        <w:t>Thành lập Ban chỉ đạo thực hiện kế hoạch chiến lược; tổ chức đánh giá kết quả thực hiện kế hoạch trong từng năm học, đề xuất những biện pháp để thực hiện hiệu quả mục tiêu, chỉ tiêu kế hoạch.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Định kỳ rà soát để điều chỉnh, bổ sung kế hoạch cho phù hợp với tình hình thực tế của đơn vị và những thay đổi của cấp trên.</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3.2. Đối với Phó Hiệu trưởng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Theo nhiệm vụ được phân công, giúp Hiệu trưởng tổ chức triển khai thực hiện từng phần việc cụ thể được giao phụ trách, đồng thời kiểm tra và đánh giá kết quả thực hiện, đề xuất những biện pháp để thực hiện tốt kế hoạch.</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3.3. Đối với Tổ trưởng chuyên môn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Trên cơ sở kế hoạch của trường, tổ chuyên môn xây dựng kế hoạch thực hiện các chỉ tiêu đối với bộ môn và tổ chức thực hiện kế hoạch, có kiểm tra đánh giá việc thực hiện kế hoạch tại tổ. Đồng thời  đề xuất các giải pháp để thực hiện tốt kế hoạch.</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3.4. Đối với giáo viên, nhân viên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xml:space="preserve">Căn cứ kế hoạch chiến lược, kế hoạch năm học của nhà trường để xây dựng kế hoạch </w:t>
      </w:r>
      <w:r w:rsidR="00C20E56">
        <w:rPr>
          <w:rFonts w:ascii="Times New Roman" w:eastAsia="Times New Roman" w:hAnsi="Times New Roman" w:cs="Times New Roman"/>
          <w:sz w:val="28"/>
          <w:szCs w:val="28"/>
        </w:rPr>
        <w:t>giáo dục</w:t>
      </w:r>
      <w:r w:rsidRPr="003E0FA7">
        <w:rPr>
          <w:rFonts w:ascii="Times New Roman" w:eastAsia="Times New Roman" w:hAnsi="Times New Roman" w:cs="Times New Roman"/>
          <w:sz w:val="28"/>
          <w:szCs w:val="28"/>
        </w:rPr>
        <w:t xml:space="preserve"> theo từng năm học, thực hiện tốt  các nhiệm vụ được phân công,  công tác dạy học và giáo dục học sinh, cùng thực hiện thành công kế hoạch đề ra. Tham gia rút kinh nghiệm, đề xuất các giải pháp để thực hiện kế hoạch.</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3.5. Đối với các tổ chức Đoàn thể nhà trường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Đối với Đoàn thanh niên:</w:t>
      </w:r>
    </w:p>
    <w:p w:rsidR="00D578C0" w:rsidRDefault="00F7013B" w:rsidP="00D578C0">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Trên cơ sở kế hoạch chiến lược của trường, xây dựng chương trình hoạt động phối hợp theo chức năng, nhiệm vụ, cùng nhà trường tổ chức thực hiện thành công kế hoạch chiến lược đề ra.</w:t>
      </w:r>
    </w:p>
    <w:p w:rsidR="00F7013B" w:rsidRPr="003E0FA7" w:rsidRDefault="00F7013B" w:rsidP="00D578C0">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Tăng cường công tác truyền thông, giáo dục cho lực lượng đoàn viên làm nòng cốt trong quá trình học tập và rèn luyện để nâng cao chất lượng, cùng xây dựng môi trường học tập văn minh, thân thiện.</w:t>
      </w:r>
    </w:p>
    <w:p w:rsidR="00F7013B" w:rsidRPr="003E0FA7" w:rsidRDefault="001D72DD"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Công đoàn;</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lastRenderedPageBreak/>
        <w:t>Trên cơ sở kế hoạch chiến lược của trường, xây dựng chương trình hoạt động phối hợp theo chức năng, nhiệm vụ, cùng nhà trường tổ chức thực hiện thành công kế hoạch chiến lược đề ra.</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Tăng cường công tác truyền thông, vận đông công đoàn viên tích cực tham gia, đề xuất giải pháp để thực hiện thành công các mục tiêu, chỉ tiêu kế hoạch chiến lược.</w:t>
      </w:r>
    </w:p>
    <w:p w:rsidR="00F7013B" w:rsidRPr="009C2684" w:rsidRDefault="00F7013B" w:rsidP="00C207AE">
      <w:pPr>
        <w:shd w:val="clear" w:color="auto" w:fill="FFFFFF"/>
        <w:jc w:val="both"/>
        <w:rPr>
          <w:rFonts w:ascii="Times New Roman" w:eastAsia="Times New Roman" w:hAnsi="Times New Roman" w:cs="Times New Roman"/>
          <w:sz w:val="28"/>
          <w:szCs w:val="28"/>
        </w:rPr>
      </w:pPr>
      <w:r w:rsidRPr="009C2684">
        <w:rPr>
          <w:rFonts w:ascii="Times New Roman" w:eastAsia="Times New Roman" w:hAnsi="Times New Roman" w:cs="Times New Roman"/>
          <w:b/>
          <w:bCs/>
          <w:iCs/>
          <w:sz w:val="28"/>
          <w:szCs w:val="28"/>
        </w:rPr>
        <w:t>3.6. Đối với Ban đại diện cha mẹ học sinh</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Phối hợp cùng nhà trường trong công tác truyền thông, tuyên truyền đến CMHS biết về kế hoạch phát triển nhà trường để cùng đồng thuận và tham gia, hỗ trợ nhà trường trong việc nâng cao chất lượng giáo dục học sinh, xây dựng nhà trường theo mục tiêu kế hoạch đề ra.</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b/>
          <w:bCs/>
          <w:sz w:val="28"/>
          <w:szCs w:val="28"/>
        </w:rPr>
        <w:t>VI. KẾT LUẬN, KIẾN NGHỊ</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Kế hoạch chiến lược là một văn bản có giá trị định hướng cho việc xây dựng và phát triển giáo dục của nhà trường trong tương lai, giúp nhà trường hoạch định chiến lược phát triển giáo dục cho từng năm học và những năm tiếp theo một cách bền vững.</w:t>
      </w:r>
    </w:p>
    <w:p w:rsidR="00F7013B" w:rsidRPr="003E0FA7"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Kế hoạch chiến lược còn thể hiện sự quyết tâm xây dựng thương hiệu nhà trường của toàn thể CB, GV, NV và học sinh.</w:t>
      </w:r>
    </w:p>
    <w:p w:rsidR="00F7013B" w:rsidRPr="003E0FA7" w:rsidRDefault="001D72DD" w:rsidP="00C207A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Phòng</w:t>
      </w:r>
      <w:r w:rsidR="00F7013B" w:rsidRPr="003E0FA7">
        <w:rPr>
          <w:rFonts w:ascii="Times New Roman" w:eastAsia="Times New Roman" w:hAnsi="Times New Roman" w:cs="Times New Roman"/>
          <w:sz w:val="28"/>
          <w:szCs w:val="28"/>
        </w:rPr>
        <w:t xml:space="preserve"> GD</w:t>
      </w:r>
      <w:r>
        <w:rPr>
          <w:rFonts w:ascii="Times New Roman" w:eastAsia="Times New Roman" w:hAnsi="Times New Roman" w:cs="Times New Roman"/>
          <w:sz w:val="28"/>
          <w:szCs w:val="28"/>
        </w:rPr>
        <w:t>&amp;</w:t>
      </w:r>
      <w:r w:rsidR="00F7013B" w:rsidRPr="003E0FA7">
        <w:rPr>
          <w:rFonts w:ascii="Times New Roman" w:eastAsia="Times New Roman" w:hAnsi="Times New Roman" w:cs="Times New Roman"/>
          <w:sz w:val="28"/>
          <w:szCs w:val="28"/>
        </w:rPr>
        <w:t xml:space="preserve">ĐT có kế hoạch </w:t>
      </w:r>
      <w:r w:rsidRPr="003E0FA7">
        <w:rPr>
          <w:rFonts w:ascii="Times New Roman" w:eastAsia="Times New Roman" w:hAnsi="Times New Roman" w:cs="Times New Roman"/>
          <w:sz w:val="28"/>
          <w:szCs w:val="28"/>
        </w:rPr>
        <w:t xml:space="preserve">cấp </w:t>
      </w:r>
      <w:r w:rsidR="00F7013B" w:rsidRPr="003E0FA7">
        <w:rPr>
          <w:rFonts w:ascii="Times New Roman" w:eastAsia="Times New Roman" w:hAnsi="Times New Roman" w:cs="Times New Roman"/>
          <w:sz w:val="28"/>
          <w:szCs w:val="28"/>
        </w:rPr>
        <w:t>bổ sung thêm máy tính cho các phòng máy thay cho máy cũ, hư hỏng.</w:t>
      </w:r>
      <w:r>
        <w:rPr>
          <w:rFonts w:ascii="Times New Roman" w:eastAsia="Times New Roman" w:hAnsi="Times New Roman" w:cs="Times New Roman"/>
          <w:sz w:val="28"/>
          <w:szCs w:val="28"/>
        </w:rPr>
        <w:t xml:space="preserve"> Nâng cấp sân trường.</w:t>
      </w:r>
    </w:p>
    <w:p w:rsidR="00F7013B" w:rsidRDefault="00F7013B" w:rsidP="00C207AE">
      <w:pPr>
        <w:shd w:val="clear" w:color="auto" w:fill="FFFFFF"/>
        <w:jc w:val="both"/>
        <w:rPr>
          <w:rFonts w:ascii="Times New Roman" w:eastAsia="Times New Roman" w:hAnsi="Times New Roman" w:cs="Times New Roman"/>
          <w:sz w:val="28"/>
          <w:szCs w:val="28"/>
        </w:rPr>
      </w:pPr>
      <w:r w:rsidRPr="003E0FA7">
        <w:rPr>
          <w:rFonts w:ascii="Times New Roman" w:eastAsia="Times New Roman" w:hAnsi="Times New Roman" w:cs="Times New Roman"/>
          <w:sz w:val="28"/>
          <w:szCs w:val="28"/>
        </w:rPr>
        <w:t xml:space="preserve">Trên đây là "Chiến lược phát triển Trường </w:t>
      </w:r>
      <w:r w:rsidR="001D72DD">
        <w:rPr>
          <w:rFonts w:ascii="Times New Roman" w:eastAsia="Times New Roman" w:hAnsi="Times New Roman" w:cs="Times New Roman"/>
          <w:sz w:val="28"/>
          <w:szCs w:val="28"/>
        </w:rPr>
        <w:t>THCS Lộc Nga</w:t>
      </w:r>
      <w:r w:rsidRPr="003E0FA7">
        <w:rPr>
          <w:rFonts w:ascii="Times New Roman" w:eastAsia="Times New Roman" w:hAnsi="Times New Roman" w:cs="Times New Roman"/>
          <w:sz w:val="28"/>
          <w:szCs w:val="28"/>
        </w:rPr>
        <w:t xml:space="preserve"> giai đoạn 2020 – 2025 và tầm nhìn đến năm 2030". Nhà trường sẽ xây dựng lộ trình, cụ thể hóa, thành chương trình hành động, phù hợp với tình hình thực tế của nhà trường, của địa phương và yêu cầu phát triển của ngành giáo dục, nhằm góp phần nâng cao chất lượng giáo dục </w:t>
      </w:r>
      <w:r w:rsidR="001D72DD">
        <w:rPr>
          <w:rFonts w:ascii="Times New Roman" w:eastAsia="Times New Roman" w:hAnsi="Times New Roman" w:cs="Times New Roman"/>
          <w:sz w:val="28"/>
          <w:szCs w:val="28"/>
        </w:rPr>
        <w:t>thành phố Bảo Lộc, của tỉnh Lâm Đồng</w:t>
      </w:r>
      <w:r w:rsidRPr="003E0FA7">
        <w:rPr>
          <w:rFonts w:ascii="Times New Roman" w:eastAsia="Times New Roman" w:hAnsi="Times New Roman" w:cs="Times New Roman"/>
          <w:sz w:val="28"/>
          <w:szCs w:val="28"/>
        </w:rPr>
        <w:t>./. </w:t>
      </w:r>
    </w:p>
    <w:p w:rsidR="00D578C0" w:rsidRDefault="00D578C0" w:rsidP="00C207AE">
      <w:pPr>
        <w:rPr>
          <w:rFonts w:ascii="Times New Roman" w:eastAsia="Times New Roman" w:hAnsi="Times New Roman" w:cs="Times New Roman"/>
          <w:b/>
          <w:bCs/>
          <w:i/>
          <w:iCs/>
          <w:sz w:val="24"/>
          <w:szCs w:val="24"/>
          <w:bdr w:val="none" w:sz="0" w:space="0" w:color="auto" w:frame="1"/>
          <w:lang w:val="pt-BR"/>
        </w:rPr>
      </w:pPr>
    </w:p>
    <w:p w:rsidR="00C207AE" w:rsidRPr="00C207AE" w:rsidRDefault="00C207AE" w:rsidP="00D578C0">
      <w:pPr>
        <w:ind w:firstLine="0"/>
        <w:rPr>
          <w:rFonts w:ascii="Times New Roman" w:eastAsia="Times New Roman" w:hAnsi="Times New Roman" w:cs="Times New Roman"/>
          <w:sz w:val="24"/>
          <w:szCs w:val="24"/>
        </w:rPr>
      </w:pPr>
      <w:r w:rsidRPr="001D72DD">
        <w:rPr>
          <w:rFonts w:ascii="Times New Roman" w:eastAsia="Times New Roman" w:hAnsi="Times New Roman" w:cs="Times New Roman"/>
          <w:b/>
          <w:bCs/>
          <w:i/>
          <w:iCs/>
          <w:sz w:val="24"/>
          <w:szCs w:val="24"/>
          <w:bdr w:val="none" w:sz="0" w:space="0" w:color="auto" w:frame="1"/>
          <w:lang w:val="pt-BR"/>
        </w:rPr>
        <w:t>Nơi nhận:</w:t>
      </w:r>
      <w:r>
        <w:rPr>
          <w:rFonts w:ascii="Times New Roman" w:eastAsia="Times New Roman" w:hAnsi="Times New Roman" w:cs="Times New Roman"/>
          <w:b/>
          <w:bCs/>
          <w:iCs/>
          <w:sz w:val="24"/>
          <w:szCs w:val="24"/>
          <w:bdr w:val="none" w:sz="0" w:space="0" w:color="auto" w:frame="1"/>
          <w:lang w:val="pt-BR"/>
        </w:rPr>
        <w:t xml:space="preserve">                                                                                        </w:t>
      </w:r>
      <w:r w:rsidRPr="003E0FA7">
        <w:rPr>
          <w:rFonts w:ascii="Times New Roman" w:eastAsia="Times New Roman" w:hAnsi="Times New Roman" w:cs="Times New Roman"/>
          <w:b/>
          <w:bCs/>
          <w:sz w:val="28"/>
          <w:szCs w:val="28"/>
        </w:rPr>
        <w:t>HIỆU TRƯỞNG</w:t>
      </w:r>
    </w:p>
    <w:p w:rsidR="00C207AE" w:rsidRDefault="00C207AE" w:rsidP="00D578C0">
      <w:pPr>
        <w:spacing w:line="276" w:lineRule="auto"/>
        <w:rPr>
          <w:rFonts w:ascii="Times New Roman" w:eastAsia="Times New Roman" w:hAnsi="Times New Roman" w:cs="Times New Roman"/>
          <w:lang w:val="pt-BR"/>
        </w:rPr>
      </w:pPr>
      <w:r w:rsidRPr="001D72DD">
        <w:rPr>
          <w:rFonts w:ascii="Times New Roman" w:eastAsia="Times New Roman" w:hAnsi="Times New Roman" w:cs="Times New Roman"/>
          <w:lang w:val="pt-BR"/>
        </w:rPr>
        <w:t xml:space="preserve">- Phòng GD&amp;ĐT (để </w:t>
      </w:r>
      <w:r>
        <w:rPr>
          <w:rFonts w:ascii="Times New Roman" w:eastAsia="Times New Roman" w:hAnsi="Times New Roman" w:cs="Times New Roman"/>
          <w:lang w:val="pt-BR"/>
        </w:rPr>
        <w:t>ph/d</w:t>
      </w:r>
      <w:r w:rsidRPr="001D72DD">
        <w:rPr>
          <w:rFonts w:ascii="Times New Roman" w:eastAsia="Times New Roman" w:hAnsi="Times New Roman" w:cs="Times New Roman"/>
          <w:lang w:val="pt-BR"/>
        </w:rPr>
        <w:t>);</w:t>
      </w:r>
    </w:p>
    <w:p w:rsidR="00C207AE" w:rsidRPr="001D72DD" w:rsidRDefault="00C207AE" w:rsidP="00D578C0">
      <w:pPr>
        <w:spacing w:line="276" w:lineRule="auto"/>
        <w:rPr>
          <w:rFonts w:ascii="Times New Roman" w:eastAsia="Times New Roman" w:hAnsi="Times New Roman" w:cs="Times New Roman"/>
        </w:rPr>
      </w:pPr>
      <w:r>
        <w:rPr>
          <w:rFonts w:ascii="Times New Roman" w:eastAsia="Times New Roman" w:hAnsi="Times New Roman" w:cs="Times New Roman"/>
          <w:lang w:val="pt-BR"/>
        </w:rPr>
        <w:t>- UBND xã Lộc Nga;</w:t>
      </w:r>
      <w:r w:rsidR="00310767">
        <w:rPr>
          <w:rFonts w:ascii="Times New Roman" w:eastAsia="Times New Roman" w:hAnsi="Times New Roman" w:cs="Times New Roman"/>
          <w:lang w:val="pt-BR"/>
        </w:rPr>
        <w:t xml:space="preserve">                                                                                  ( Đã kí)</w:t>
      </w:r>
    </w:p>
    <w:p w:rsidR="00C207AE" w:rsidRPr="001D72DD" w:rsidRDefault="00C207AE" w:rsidP="00D578C0">
      <w:pPr>
        <w:spacing w:line="276" w:lineRule="auto"/>
        <w:rPr>
          <w:rFonts w:ascii="Times New Roman" w:eastAsia="Times New Roman" w:hAnsi="Times New Roman" w:cs="Times New Roman"/>
        </w:rPr>
      </w:pPr>
      <w:r w:rsidRPr="001D72DD">
        <w:rPr>
          <w:rFonts w:ascii="Times New Roman" w:eastAsia="Times New Roman" w:hAnsi="Times New Roman" w:cs="Times New Roman"/>
          <w:lang w:val="pt-BR"/>
        </w:rPr>
        <w:t>- Website Trường;</w:t>
      </w:r>
    </w:p>
    <w:p w:rsidR="00C207AE" w:rsidRPr="001D72DD" w:rsidRDefault="00C207AE" w:rsidP="00D578C0">
      <w:pPr>
        <w:spacing w:line="276" w:lineRule="auto"/>
        <w:rPr>
          <w:rFonts w:ascii="Times New Roman" w:eastAsia="Times New Roman" w:hAnsi="Times New Roman" w:cs="Times New Roman"/>
        </w:rPr>
      </w:pPr>
      <w:r>
        <w:rPr>
          <w:rFonts w:ascii="Times New Roman" w:eastAsia="Times New Roman" w:hAnsi="Times New Roman" w:cs="Times New Roman"/>
          <w:lang w:val="pt-BR"/>
        </w:rPr>
        <w:t>- </w:t>
      </w:r>
      <w:r w:rsidRPr="001D72DD">
        <w:rPr>
          <w:rFonts w:ascii="Times New Roman" w:eastAsia="Times New Roman" w:hAnsi="Times New Roman" w:cs="Times New Roman"/>
          <w:lang w:val="pt-BR"/>
        </w:rPr>
        <w:t>PHT, TTCM, tổ VP (để th/h);</w:t>
      </w:r>
    </w:p>
    <w:p w:rsidR="00C207AE" w:rsidRDefault="00D578C0" w:rsidP="00D578C0">
      <w:pPr>
        <w:shd w:val="clear" w:color="auto" w:fill="FFFFFF"/>
        <w:spacing w:line="276" w:lineRule="auto"/>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07AE" w:rsidRPr="001D72DD">
        <w:rPr>
          <w:rFonts w:ascii="Times New Roman" w:eastAsia="Times New Roman" w:hAnsi="Times New Roman" w:cs="Times New Roman"/>
          <w:lang w:val="pt-BR"/>
        </w:rPr>
        <w:t>- Lưu: VT</w:t>
      </w:r>
      <w:r w:rsidR="00C207AE">
        <w:rPr>
          <w:rFonts w:ascii="Times New Roman" w:eastAsia="Times New Roman" w:hAnsi="Times New Roman" w:cs="Times New Roman"/>
          <w:lang w:val="pt-BR"/>
        </w:rPr>
        <w:t xml:space="preserve">.                                                                                         </w:t>
      </w:r>
      <w:r>
        <w:rPr>
          <w:rFonts w:ascii="Times New Roman" w:eastAsia="Times New Roman" w:hAnsi="Times New Roman" w:cs="Times New Roman"/>
          <w:lang w:val="pt-BR"/>
        </w:rPr>
        <w:t xml:space="preserve">     </w:t>
      </w:r>
      <w:r w:rsidR="00310767">
        <w:rPr>
          <w:rFonts w:ascii="Times New Roman" w:eastAsia="Times New Roman" w:hAnsi="Times New Roman" w:cs="Times New Roman"/>
          <w:lang w:val="pt-BR"/>
        </w:rPr>
        <w:t xml:space="preserve"> </w:t>
      </w:r>
      <w:r w:rsidR="00C207AE" w:rsidRPr="00C207AE">
        <w:rPr>
          <w:rFonts w:ascii="Times New Roman" w:eastAsia="Times New Roman" w:hAnsi="Times New Roman" w:cs="Times New Roman"/>
          <w:b/>
          <w:lang w:val="pt-BR"/>
        </w:rPr>
        <w:t>Đỗ Văn Năm</w:t>
      </w:r>
    </w:p>
    <w:p w:rsidR="00C207AE" w:rsidRDefault="00C207AE" w:rsidP="00C207AE">
      <w:pPr>
        <w:shd w:val="clear" w:color="auto" w:fill="FFFFFF"/>
        <w:jc w:val="both"/>
        <w:rPr>
          <w:rFonts w:ascii="Times New Roman" w:eastAsia="Times New Roman" w:hAnsi="Times New Roman" w:cs="Times New Roman"/>
          <w:sz w:val="28"/>
          <w:szCs w:val="28"/>
        </w:rPr>
      </w:pPr>
    </w:p>
    <w:p w:rsidR="00F12047" w:rsidRPr="003E0FA7" w:rsidRDefault="00F12047" w:rsidP="00AC2265">
      <w:pPr>
        <w:rPr>
          <w:rFonts w:ascii="Times New Roman" w:hAnsi="Times New Roman" w:cs="Times New Roman"/>
          <w:sz w:val="28"/>
          <w:szCs w:val="28"/>
        </w:rPr>
      </w:pPr>
    </w:p>
    <w:sectPr w:rsidR="00F12047" w:rsidRPr="003E0FA7" w:rsidSect="0093208B">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7E" w:rsidRDefault="00F9567E" w:rsidP="002315B8">
      <w:pPr>
        <w:spacing w:line="240" w:lineRule="auto"/>
      </w:pPr>
      <w:r>
        <w:separator/>
      </w:r>
    </w:p>
  </w:endnote>
  <w:endnote w:type="continuationSeparator" w:id="1">
    <w:p w:rsidR="00F9567E" w:rsidRDefault="00F9567E" w:rsidP="002315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Book">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290"/>
      <w:docPartObj>
        <w:docPartGallery w:val="Page Numbers (Bottom of Page)"/>
        <w:docPartUnique/>
      </w:docPartObj>
    </w:sdtPr>
    <w:sdtContent>
      <w:p w:rsidR="00C207AE" w:rsidRDefault="00D67300">
        <w:pPr>
          <w:pStyle w:val="Footer"/>
          <w:jc w:val="center"/>
        </w:pPr>
        <w:fldSimple w:instr=" PAGE   \* MERGEFORMAT ">
          <w:r w:rsidR="00310767">
            <w:rPr>
              <w:noProof/>
            </w:rPr>
            <w:t>17</w:t>
          </w:r>
        </w:fldSimple>
      </w:p>
    </w:sdtContent>
  </w:sdt>
  <w:p w:rsidR="00C207AE" w:rsidRDefault="00C20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7E" w:rsidRDefault="00F9567E" w:rsidP="002315B8">
      <w:pPr>
        <w:spacing w:line="240" w:lineRule="auto"/>
      </w:pPr>
      <w:r>
        <w:separator/>
      </w:r>
    </w:p>
  </w:footnote>
  <w:footnote w:type="continuationSeparator" w:id="1">
    <w:p w:rsidR="00F9567E" w:rsidRDefault="00F9567E" w:rsidP="002315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D5FD5"/>
    <w:multiLevelType w:val="hybridMultilevel"/>
    <w:tmpl w:val="7A3CE6CC"/>
    <w:lvl w:ilvl="0" w:tplc="BC7ED5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D8D1467"/>
    <w:multiLevelType w:val="hybridMultilevel"/>
    <w:tmpl w:val="4524C92E"/>
    <w:lvl w:ilvl="0" w:tplc="94BEB2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EE305B4"/>
    <w:multiLevelType w:val="hybridMultilevel"/>
    <w:tmpl w:val="C6D8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33B53"/>
    <w:multiLevelType w:val="hybridMultilevel"/>
    <w:tmpl w:val="374E3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F7013B"/>
    <w:rsid w:val="00007C62"/>
    <w:rsid w:val="000105A8"/>
    <w:rsid w:val="00013689"/>
    <w:rsid w:val="00054868"/>
    <w:rsid w:val="000A1BF5"/>
    <w:rsid w:val="000B6CD1"/>
    <w:rsid w:val="000B7B7B"/>
    <w:rsid w:val="000C4851"/>
    <w:rsid w:val="000F027E"/>
    <w:rsid w:val="000F2583"/>
    <w:rsid w:val="000F25F2"/>
    <w:rsid w:val="00116EBE"/>
    <w:rsid w:val="00130EFD"/>
    <w:rsid w:val="00145D33"/>
    <w:rsid w:val="00150D82"/>
    <w:rsid w:val="00155734"/>
    <w:rsid w:val="00166260"/>
    <w:rsid w:val="001804E4"/>
    <w:rsid w:val="00183445"/>
    <w:rsid w:val="001B67EE"/>
    <w:rsid w:val="001C2278"/>
    <w:rsid w:val="001D72DD"/>
    <w:rsid w:val="002315B8"/>
    <w:rsid w:val="00241092"/>
    <w:rsid w:val="002620E4"/>
    <w:rsid w:val="002622F7"/>
    <w:rsid w:val="00283E19"/>
    <w:rsid w:val="002E0B68"/>
    <w:rsid w:val="00310767"/>
    <w:rsid w:val="003231E0"/>
    <w:rsid w:val="003771EF"/>
    <w:rsid w:val="00385240"/>
    <w:rsid w:val="003A6C2A"/>
    <w:rsid w:val="003B57AA"/>
    <w:rsid w:val="003B6A38"/>
    <w:rsid w:val="003B75BC"/>
    <w:rsid w:val="003C243B"/>
    <w:rsid w:val="003E0FA7"/>
    <w:rsid w:val="003F6296"/>
    <w:rsid w:val="00403CE7"/>
    <w:rsid w:val="00420AC0"/>
    <w:rsid w:val="00420BA9"/>
    <w:rsid w:val="00442225"/>
    <w:rsid w:val="004A249A"/>
    <w:rsid w:val="004B66F9"/>
    <w:rsid w:val="004D0CE1"/>
    <w:rsid w:val="004E6CC4"/>
    <w:rsid w:val="00504DC5"/>
    <w:rsid w:val="005206E1"/>
    <w:rsid w:val="0054398D"/>
    <w:rsid w:val="00557F3A"/>
    <w:rsid w:val="00563CEA"/>
    <w:rsid w:val="00581608"/>
    <w:rsid w:val="00583461"/>
    <w:rsid w:val="005A1173"/>
    <w:rsid w:val="005B0B2E"/>
    <w:rsid w:val="00615A22"/>
    <w:rsid w:val="006754B4"/>
    <w:rsid w:val="006B4C6D"/>
    <w:rsid w:val="006F70CC"/>
    <w:rsid w:val="00754F1E"/>
    <w:rsid w:val="0075780A"/>
    <w:rsid w:val="0076241F"/>
    <w:rsid w:val="00781A17"/>
    <w:rsid w:val="007A605B"/>
    <w:rsid w:val="007F08CA"/>
    <w:rsid w:val="008065EA"/>
    <w:rsid w:val="00831716"/>
    <w:rsid w:val="00860245"/>
    <w:rsid w:val="00862EEB"/>
    <w:rsid w:val="008742FC"/>
    <w:rsid w:val="008A59F0"/>
    <w:rsid w:val="008B4269"/>
    <w:rsid w:val="008B6DEC"/>
    <w:rsid w:val="008C394B"/>
    <w:rsid w:val="008F634B"/>
    <w:rsid w:val="009155BB"/>
    <w:rsid w:val="00916799"/>
    <w:rsid w:val="00921634"/>
    <w:rsid w:val="0093208B"/>
    <w:rsid w:val="00986FDD"/>
    <w:rsid w:val="00990504"/>
    <w:rsid w:val="009C2684"/>
    <w:rsid w:val="009E2492"/>
    <w:rsid w:val="00A049F2"/>
    <w:rsid w:val="00A1078D"/>
    <w:rsid w:val="00A268E3"/>
    <w:rsid w:val="00A320D8"/>
    <w:rsid w:val="00A350F1"/>
    <w:rsid w:val="00A3673B"/>
    <w:rsid w:val="00A36AE3"/>
    <w:rsid w:val="00A47888"/>
    <w:rsid w:val="00A918EA"/>
    <w:rsid w:val="00A924FD"/>
    <w:rsid w:val="00A92812"/>
    <w:rsid w:val="00A97960"/>
    <w:rsid w:val="00AC2265"/>
    <w:rsid w:val="00AD17E5"/>
    <w:rsid w:val="00B10C08"/>
    <w:rsid w:val="00B5207E"/>
    <w:rsid w:val="00B73AD2"/>
    <w:rsid w:val="00B92A6B"/>
    <w:rsid w:val="00B932DB"/>
    <w:rsid w:val="00BB1C4D"/>
    <w:rsid w:val="00BE0D3D"/>
    <w:rsid w:val="00BF578A"/>
    <w:rsid w:val="00C11BF0"/>
    <w:rsid w:val="00C207AE"/>
    <w:rsid w:val="00C20E56"/>
    <w:rsid w:val="00C40CA5"/>
    <w:rsid w:val="00C63A5D"/>
    <w:rsid w:val="00CC61FA"/>
    <w:rsid w:val="00CC7B53"/>
    <w:rsid w:val="00CF349E"/>
    <w:rsid w:val="00D37FD5"/>
    <w:rsid w:val="00D578C0"/>
    <w:rsid w:val="00D67300"/>
    <w:rsid w:val="00DC2F15"/>
    <w:rsid w:val="00DC628C"/>
    <w:rsid w:val="00DD0FDD"/>
    <w:rsid w:val="00E14961"/>
    <w:rsid w:val="00E215F6"/>
    <w:rsid w:val="00F12047"/>
    <w:rsid w:val="00F13073"/>
    <w:rsid w:val="00F17512"/>
    <w:rsid w:val="00F60DF3"/>
    <w:rsid w:val="00F7013B"/>
    <w:rsid w:val="00F92BE7"/>
    <w:rsid w:val="00F9567E"/>
    <w:rsid w:val="00FA2664"/>
    <w:rsid w:val="00FB0899"/>
    <w:rsid w:val="00FB1205"/>
    <w:rsid w:val="00FB2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Straight Arrow Connector 1"/>
        <o:r id="V:Rule5" type="connector" idref="#Straight Arrow Connector 2"/>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01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3461"/>
    <w:pPr>
      <w:ind w:left="720"/>
      <w:contextualSpacing/>
    </w:pPr>
    <w:rPr>
      <w:rFonts w:ascii="Calibri" w:eastAsia="Times New Roman" w:hAnsi="Calibri" w:cs="Times New Roman"/>
    </w:rPr>
  </w:style>
  <w:style w:type="paragraph" w:styleId="BodyText">
    <w:name w:val="Body Text"/>
    <w:basedOn w:val="Normal"/>
    <w:link w:val="BodyTextChar"/>
    <w:rsid w:val="00155734"/>
    <w:pPr>
      <w:spacing w:line="240" w:lineRule="auto"/>
      <w:jc w:val="both"/>
    </w:pPr>
    <w:rPr>
      <w:rFonts w:ascii="VNI-Book" w:eastAsia="Times New Roman" w:hAnsi="VNI-Book" w:cs="Times New Roman"/>
      <w:sz w:val="24"/>
      <w:szCs w:val="24"/>
    </w:rPr>
  </w:style>
  <w:style w:type="character" w:customStyle="1" w:styleId="BodyTextChar">
    <w:name w:val="Body Text Char"/>
    <w:basedOn w:val="DefaultParagraphFont"/>
    <w:link w:val="BodyText"/>
    <w:rsid w:val="00155734"/>
    <w:rPr>
      <w:rFonts w:ascii="VNI-Book" w:eastAsia="Times New Roman" w:hAnsi="VNI-Book" w:cs="Times New Roman"/>
      <w:sz w:val="24"/>
      <w:szCs w:val="24"/>
    </w:rPr>
  </w:style>
  <w:style w:type="paragraph" w:styleId="Header">
    <w:name w:val="header"/>
    <w:basedOn w:val="Normal"/>
    <w:link w:val="HeaderChar"/>
    <w:uiPriority w:val="99"/>
    <w:semiHidden/>
    <w:unhideWhenUsed/>
    <w:rsid w:val="002315B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315B8"/>
  </w:style>
  <w:style w:type="paragraph" w:styleId="Footer">
    <w:name w:val="footer"/>
    <w:basedOn w:val="Normal"/>
    <w:link w:val="FooterChar"/>
    <w:uiPriority w:val="99"/>
    <w:unhideWhenUsed/>
    <w:rsid w:val="002315B8"/>
    <w:pPr>
      <w:tabs>
        <w:tab w:val="center" w:pos="4680"/>
        <w:tab w:val="right" w:pos="9360"/>
      </w:tabs>
      <w:spacing w:line="240" w:lineRule="auto"/>
    </w:pPr>
  </w:style>
  <w:style w:type="character" w:customStyle="1" w:styleId="FooterChar">
    <w:name w:val="Footer Char"/>
    <w:basedOn w:val="DefaultParagraphFont"/>
    <w:link w:val="Footer"/>
    <w:uiPriority w:val="99"/>
    <w:rsid w:val="002315B8"/>
  </w:style>
</w:styles>
</file>

<file path=word/webSettings.xml><?xml version="1.0" encoding="utf-8"?>
<w:webSettings xmlns:r="http://schemas.openxmlformats.org/officeDocument/2006/relationships" xmlns:w="http://schemas.openxmlformats.org/wordprocessingml/2006/main">
  <w:divs>
    <w:div w:id="14853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18449-E264-497C-B1A3-68E87F59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18</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MADE VIET NAM</Company>
  <LinksUpToDate>false</LinksUpToDate>
  <CharactersWithSpaces>28553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120</cp:revision>
  <cp:lastPrinted>2021-02-17T07:24:00Z</cp:lastPrinted>
  <dcterms:created xsi:type="dcterms:W3CDTF">2020-12-08T03:57:00Z</dcterms:created>
  <dcterms:modified xsi:type="dcterms:W3CDTF">2024-01-30T02:29:00Z</dcterms:modified>
</cp:coreProperties>
</file>